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2A123" w14:textId="77777777" w:rsidR="00D23BBA" w:rsidRPr="00D23BBA" w:rsidRDefault="00D23BBA" w:rsidP="00D23BBA">
      <w:pPr>
        <w:spacing w:after="0" w:line="300" w:lineRule="atLeast"/>
        <w:jc w:val="center"/>
        <w:rPr>
          <w:rFonts w:ascii="Segoe UI" w:eastAsia="Times New Roman" w:hAnsi="Segoe UI" w:cs="Segoe UI"/>
          <w:b/>
          <w:bCs/>
          <w:sz w:val="21"/>
          <w:szCs w:val="21"/>
          <w:lang w:val="en-GB" w:eastAsia="en-GB"/>
        </w:rPr>
      </w:pPr>
      <w:r w:rsidRPr="00D23BBA">
        <w:rPr>
          <w:rFonts w:ascii="Segoe UI" w:eastAsia="Times New Roman" w:hAnsi="Segoe UI" w:cs="Segoe UI"/>
          <w:b/>
          <w:bCs/>
          <w:sz w:val="21"/>
          <w:szCs w:val="21"/>
          <w:lang w:val="en-GB" w:eastAsia="en-GB"/>
        </w:rPr>
        <w:t>The world’s only “black gold” exhibition: a record number of gold medals, with the Alpe–Adria champion decided by just 0.20 points</w:t>
      </w:r>
    </w:p>
    <w:p w14:paraId="0287310D" w14:textId="77777777" w:rsidR="00D23BBA" w:rsidRPr="00D23BBA" w:rsidRDefault="00D23BBA" w:rsidP="00D23BBA">
      <w:pPr>
        <w:spacing w:after="0" w:line="300" w:lineRule="atLeast"/>
        <w:rPr>
          <w:rFonts w:ascii="Segoe UI" w:eastAsia="Times New Roman" w:hAnsi="Segoe UI" w:cs="Segoe UI"/>
          <w:sz w:val="21"/>
          <w:szCs w:val="21"/>
          <w:lang w:val="en-GB" w:eastAsia="en-GB"/>
        </w:rPr>
      </w:pPr>
    </w:p>
    <w:p w14:paraId="6A96A83B" w14:textId="77777777" w:rsidR="00D23BBA" w:rsidRPr="00D23BBA" w:rsidRDefault="00D23BBA" w:rsidP="00D23BBA">
      <w:pPr>
        <w:jc w:val="both"/>
        <w:rPr>
          <w:lang w:val="en-GB"/>
        </w:rPr>
      </w:pPr>
      <w:proofErr w:type="gramStart"/>
      <w:r w:rsidRPr="00D23BBA">
        <w:rPr>
          <w:lang w:val="en-GB"/>
        </w:rPr>
        <w:t>Never before</w:t>
      </w:r>
      <w:proofErr w:type="gramEnd"/>
      <w:r w:rsidRPr="00D23BBA">
        <w:rPr>
          <w:lang w:val="en-GB"/>
        </w:rPr>
        <w:t xml:space="preserve"> have pumpkin seed oils been of such high quality; the most demanding evaluation to date and a record number of gold medals marked the 8th International Exhibition of Pumpkin Seed Oils Alpe–Adria, held today at the County Palace in Varaždin.</w:t>
      </w:r>
    </w:p>
    <w:p w14:paraId="30C0DF90" w14:textId="77777777" w:rsidR="00D23BBA" w:rsidRPr="00D23BBA" w:rsidRDefault="00D23BBA" w:rsidP="00D23BBA">
      <w:pPr>
        <w:jc w:val="both"/>
        <w:rPr>
          <w:lang w:val="en-GB"/>
        </w:rPr>
      </w:pPr>
      <w:r w:rsidRPr="00D23BBA">
        <w:rPr>
          <w:lang w:val="en-GB"/>
        </w:rPr>
        <w:t xml:space="preserve">At the only exhibition dedicated to the “black gold,” 184 pumpkin seed oils from five countries competed: Croatia, Slovenia, Hungary, Austria, and the Czech Republic. In the largest competition so far, </w:t>
      </w:r>
      <w:r w:rsidRPr="00D23BBA">
        <w:rPr>
          <w:b/>
          <w:bCs/>
          <w:lang w:val="en-GB"/>
        </w:rPr>
        <w:t xml:space="preserve">the champion title was awarded to virgin pumpkin seed oil from the </w:t>
      </w:r>
      <w:proofErr w:type="spellStart"/>
      <w:r w:rsidRPr="00D23BBA">
        <w:rPr>
          <w:b/>
          <w:bCs/>
          <w:lang w:val="en-GB"/>
        </w:rPr>
        <w:t>Hukavec</w:t>
      </w:r>
      <w:proofErr w:type="spellEnd"/>
      <w:r w:rsidRPr="00D23BBA">
        <w:rPr>
          <w:b/>
          <w:bCs/>
          <w:lang w:val="en-GB"/>
        </w:rPr>
        <w:t xml:space="preserve"> family farm (OPG) from Šašinovec near </w:t>
      </w:r>
      <w:proofErr w:type="spellStart"/>
      <w:r w:rsidRPr="00D23BBA">
        <w:rPr>
          <w:b/>
          <w:bCs/>
          <w:lang w:val="en-GB"/>
        </w:rPr>
        <w:t>Sesvete</w:t>
      </w:r>
      <w:proofErr w:type="spellEnd"/>
      <w:r w:rsidRPr="00D23BBA">
        <w:rPr>
          <w:b/>
          <w:bCs/>
          <w:lang w:val="en-GB"/>
        </w:rPr>
        <w:t>,</w:t>
      </w:r>
      <w:r w:rsidRPr="00D23BBA">
        <w:rPr>
          <w:lang w:val="en-GB"/>
        </w:rPr>
        <w:t xml:space="preserve"> which scored 34.47 out of a possible 35 points, making it the highest-rated oil in this category in the history of the event. A total of 45 gold medals, 105 silver medals, and 13 bronze medals were awarded across two categories: virgin pumpkin seed oils produced with roasting and cold-pressed oils.</w:t>
      </w:r>
    </w:p>
    <w:p w14:paraId="724D6203" w14:textId="77777777" w:rsidR="00D23BBA" w:rsidRPr="00D23BBA" w:rsidRDefault="00D23BBA" w:rsidP="00D23BBA">
      <w:pPr>
        <w:jc w:val="both"/>
        <w:rPr>
          <w:lang w:val="en-GB"/>
        </w:rPr>
      </w:pPr>
      <w:r w:rsidRPr="00D23BBA">
        <w:rPr>
          <w:lang w:val="en-GB"/>
        </w:rPr>
        <w:t>The exhibition was organized by Varaždin County with the support of the Alpe–Adria Alliance, eight Croatian counties, and partners from Austria and Slovenia.</w:t>
      </w:r>
    </w:p>
    <w:p w14:paraId="1DB610F7" w14:textId="77777777" w:rsidR="00D23BBA" w:rsidRPr="00D23BBA" w:rsidRDefault="00D23BBA" w:rsidP="00D23BBA">
      <w:pPr>
        <w:jc w:val="both"/>
        <w:rPr>
          <w:lang w:val="en-GB"/>
        </w:rPr>
      </w:pPr>
      <w:r w:rsidRPr="00D23BBA">
        <w:rPr>
          <w:lang w:val="en-GB"/>
        </w:rPr>
        <w:t>It was also attended by renowned football coaches, including Croatia’s national team head coach Zlatko Dalić, as well as Branko Ivanković, Mario Kovačević, and Nikola Šafarić.</w:t>
      </w:r>
    </w:p>
    <w:p w14:paraId="6CB5A194" w14:textId="77777777" w:rsidR="00D23BBA" w:rsidRPr="00D23BBA" w:rsidRDefault="00D23BBA" w:rsidP="00D23BBA">
      <w:pPr>
        <w:jc w:val="both"/>
        <w:rPr>
          <w:b/>
          <w:bCs/>
          <w:lang w:val="en-GB"/>
        </w:rPr>
      </w:pPr>
      <w:r w:rsidRPr="00D23BBA">
        <w:rPr>
          <w:lang w:val="en-GB"/>
        </w:rPr>
        <w:t xml:space="preserve">The prize of €2,000 was presented to the champion by Varaždin County Prefect Anđelko Stričak. He was joined in awarding the gold medals by State Secretary of the Ministry of Agriculture, Forestry and Fisheries Zdravko Tušek, President of the Varaždin County Assembly Krunoslav Lukačić, and </w:t>
      </w:r>
      <w:r w:rsidRPr="00D23BBA">
        <w:rPr>
          <w:b/>
          <w:bCs/>
          <w:lang w:val="en-GB"/>
        </w:rPr>
        <w:t xml:space="preserve">President of the Alpe–Adria Alliance Council and </w:t>
      </w:r>
      <w:proofErr w:type="spellStart"/>
      <w:r w:rsidRPr="00D23BBA">
        <w:rPr>
          <w:b/>
          <w:bCs/>
          <w:lang w:val="en-GB"/>
        </w:rPr>
        <w:t>Međimurje</w:t>
      </w:r>
      <w:proofErr w:type="spellEnd"/>
      <w:r w:rsidRPr="00D23BBA">
        <w:rPr>
          <w:b/>
          <w:bCs/>
          <w:lang w:val="en-GB"/>
        </w:rPr>
        <w:t xml:space="preserve"> County Prefect Matija Posavec.</w:t>
      </w:r>
    </w:p>
    <w:p w14:paraId="0F04A068" w14:textId="77777777" w:rsidR="00D23BBA" w:rsidRPr="00D23BBA" w:rsidRDefault="00D23BBA" w:rsidP="00D23BBA">
      <w:pPr>
        <w:jc w:val="both"/>
        <w:rPr>
          <w:lang w:val="en-GB"/>
        </w:rPr>
      </w:pPr>
      <w:r w:rsidRPr="00D23BBA">
        <w:rPr>
          <w:lang w:val="en-GB"/>
        </w:rPr>
        <w:t>“</w:t>
      </w:r>
      <w:r w:rsidRPr="00D23BBA">
        <w:rPr>
          <w:i/>
          <w:iCs/>
          <w:lang w:val="en-GB"/>
        </w:rPr>
        <w:t>We do not hide our pride in hosting this international event, the only exhibition of its kind in Croatia, Europe, and the world. This event promotes pumpkin seed oil year after year, encouraging producers toward ever higher quality production while also highlighting its quality and health benefits. This exhibition is one of the reasons why pumpkin seed oil, an authentic product of the Alpe–Adria region, has become a recognizable and sought-after product in Europe and beyond. It is rightly called ‘black gold,’ not only because it is exceptionally tasty, but also because it is healthy. Thank you to all producers for participating, and special congratulations go to the champion and medal winners. The fact that the champion this year was decided by just 0.20 points, and that the difference among the top seven oils was less than one point, shows how difficult it was to choose the best among the best. Congratulations to all</w:t>
      </w:r>
      <w:r w:rsidRPr="00D23BBA">
        <w:rPr>
          <w:lang w:val="en-GB"/>
        </w:rPr>
        <w:t>!” said Prefect Anđelko Stričak.</w:t>
      </w:r>
    </w:p>
    <w:p w14:paraId="3F8A7027" w14:textId="77777777" w:rsidR="00D23BBA" w:rsidRPr="00D23BBA" w:rsidRDefault="00D23BBA" w:rsidP="00D23BBA">
      <w:pPr>
        <w:jc w:val="both"/>
        <w:rPr>
          <w:lang w:val="en-GB"/>
        </w:rPr>
      </w:pPr>
      <w:r w:rsidRPr="00D23BBA">
        <w:rPr>
          <w:lang w:val="en-GB"/>
        </w:rPr>
        <w:t>Northwestern Croatia and Varaždin County have always demonstrated excellence in agricultural production, emphasized State Secretary Zdravko Tušek. “</w:t>
      </w:r>
      <w:r w:rsidRPr="00D23BBA">
        <w:rPr>
          <w:i/>
          <w:iCs/>
          <w:lang w:val="en-GB"/>
        </w:rPr>
        <w:t>You show how to transform primary products into high-quality processed goods with added value. Pumpkin seed oil is exactly such a product—true ‘black gold.’ Congratulations to everyone in Varaždin County, as well as to all those supporting producers. It is particularly important to highlight that many of today's medal winners have used measures from the Ministry of Agriculture to invest in their processing capacities, oil mills, and technology, thereby achieving top quality</w:t>
      </w:r>
      <w:r w:rsidRPr="00D23BBA">
        <w:rPr>
          <w:lang w:val="en-GB"/>
        </w:rPr>
        <w:t>,” Tušek stated.</w:t>
      </w:r>
    </w:p>
    <w:p w14:paraId="3CFD4EC0" w14:textId="77777777" w:rsidR="00D23BBA" w:rsidRPr="00D23BBA" w:rsidRDefault="00D23BBA" w:rsidP="00D23BBA">
      <w:pPr>
        <w:jc w:val="both"/>
        <w:rPr>
          <w:lang w:val="en-GB"/>
        </w:rPr>
      </w:pPr>
      <w:r w:rsidRPr="00D23BBA">
        <w:rPr>
          <w:b/>
          <w:bCs/>
          <w:lang w:val="en-GB"/>
        </w:rPr>
        <w:t>A total of 133 pumpkin seed oils from 13 Croatian counties and 51 oils from abroad—Slovenia, Austria, Hungary, and the Czech Republic</w:t>
      </w:r>
      <w:r w:rsidRPr="00D23BBA">
        <w:rPr>
          <w:lang w:val="en-GB"/>
        </w:rPr>
        <w:t xml:space="preserve">—were entered into the competition. Due to the consistent and high quality of submitted samples, this year’s evaluation was among the </w:t>
      </w:r>
      <w:r w:rsidRPr="00D23BBA">
        <w:rPr>
          <w:lang w:val="en-GB"/>
        </w:rPr>
        <w:lastRenderedPageBreak/>
        <w:t xml:space="preserve">most demanding so far, noted Melita Makovec of the </w:t>
      </w:r>
      <w:proofErr w:type="spellStart"/>
      <w:r w:rsidRPr="00D23BBA">
        <w:rPr>
          <w:lang w:val="en-GB"/>
        </w:rPr>
        <w:t>Bioinstitut</w:t>
      </w:r>
      <w:proofErr w:type="spellEnd"/>
      <w:r w:rsidRPr="00D23BBA">
        <w:rPr>
          <w:lang w:val="en-GB"/>
        </w:rPr>
        <w:t xml:space="preserve"> </w:t>
      </w:r>
      <w:proofErr w:type="spellStart"/>
      <w:r w:rsidRPr="00D23BBA">
        <w:rPr>
          <w:lang w:val="en-GB"/>
        </w:rPr>
        <w:t>Čakovec</w:t>
      </w:r>
      <w:proofErr w:type="spellEnd"/>
      <w:r w:rsidRPr="00D23BBA">
        <w:rPr>
          <w:lang w:val="en-GB"/>
        </w:rPr>
        <w:t>, president of the evaluation committee.</w:t>
      </w:r>
    </w:p>
    <w:p w14:paraId="5CC2F9A2" w14:textId="77777777" w:rsidR="00D23BBA" w:rsidRPr="00D23BBA" w:rsidRDefault="00D23BBA" w:rsidP="00D23BBA">
      <w:pPr>
        <w:jc w:val="both"/>
        <w:rPr>
          <w:lang w:val="en-GB"/>
        </w:rPr>
      </w:pPr>
      <w:r w:rsidRPr="00D23BBA">
        <w:rPr>
          <w:lang w:val="en-GB"/>
        </w:rPr>
        <w:t>“</w:t>
      </w:r>
      <w:r w:rsidRPr="00D23BBA">
        <w:rPr>
          <w:i/>
          <w:iCs/>
          <w:lang w:val="en-GB"/>
        </w:rPr>
        <w:t xml:space="preserve">This year it was the hardest to single out the best, as illustrated by the record 45 gold medals awarded—25 in the category of virgin pumpkin seed oils and 20 in the cold-pressed category. The absolute champion achieved 34.47 points out of 35—a record score for virgin oils, as such high points were previously typical of cold-pressed oils. We conclude that producers’ experience and </w:t>
      </w:r>
      <w:proofErr w:type="spellStart"/>
      <w:r w:rsidRPr="00D23BBA">
        <w:rPr>
          <w:i/>
          <w:iCs/>
          <w:lang w:val="en-GB"/>
        </w:rPr>
        <w:t>favorable</w:t>
      </w:r>
      <w:proofErr w:type="spellEnd"/>
      <w:r w:rsidRPr="00D23BBA">
        <w:rPr>
          <w:i/>
          <w:iCs/>
          <w:lang w:val="en-GB"/>
        </w:rPr>
        <w:t xml:space="preserve"> weather conditions were key factors behind these results, which will surely be difficult to surpass in the coming years</w:t>
      </w:r>
      <w:r w:rsidRPr="00D23BBA">
        <w:rPr>
          <w:lang w:val="en-GB"/>
        </w:rPr>
        <w:t>,” said Makovec.</w:t>
      </w:r>
    </w:p>
    <w:p w14:paraId="3EEFAC8B" w14:textId="77777777" w:rsidR="00D23BBA" w:rsidRPr="00D23BBA" w:rsidRDefault="00D23BBA" w:rsidP="00D23BBA">
      <w:pPr>
        <w:jc w:val="both"/>
        <w:rPr>
          <w:lang w:val="en-GB"/>
        </w:rPr>
      </w:pPr>
      <w:r w:rsidRPr="00D23BBA">
        <w:rPr>
          <w:lang w:val="en-GB"/>
        </w:rPr>
        <w:t xml:space="preserve">The champion pumpkin seed oil was produced by the </w:t>
      </w:r>
      <w:proofErr w:type="spellStart"/>
      <w:r w:rsidRPr="00D23BBA">
        <w:rPr>
          <w:lang w:val="en-GB"/>
        </w:rPr>
        <w:t>Hukavec</w:t>
      </w:r>
      <w:proofErr w:type="spellEnd"/>
      <w:r w:rsidRPr="00D23BBA">
        <w:rPr>
          <w:lang w:val="en-GB"/>
        </w:rPr>
        <w:t xml:space="preserve"> family from Šašinovec near </w:t>
      </w:r>
      <w:proofErr w:type="spellStart"/>
      <w:r w:rsidRPr="00D23BBA">
        <w:rPr>
          <w:lang w:val="en-GB"/>
        </w:rPr>
        <w:t>Sesvete</w:t>
      </w:r>
      <w:proofErr w:type="spellEnd"/>
      <w:r w:rsidRPr="00D23BBA">
        <w:rPr>
          <w:lang w:val="en-GB"/>
        </w:rPr>
        <w:t xml:space="preserve">, who have been producing pumpkin seed oil for 11 years. Dražen and Renata Hukavec, supported by their daughters, cultivate pumpkins on about 15 hectares and produce between 2,500 and 3,000 </w:t>
      </w:r>
      <w:proofErr w:type="spellStart"/>
      <w:r w:rsidRPr="00D23BBA">
        <w:rPr>
          <w:lang w:val="en-GB"/>
        </w:rPr>
        <w:t>liters</w:t>
      </w:r>
      <w:proofErr w:type="spellEnd"/>
      <w:r w:rsidRPr="00D23BBA">
        <w:rPr>
          <w:lang w:val="en-GB"/>
        </w:rPr>
        <w:t xml:space="preserve"> of “black gold” annually.</w:t>
      </w:r>
    </w:p>
    <w:p w14:paraId="0BBB3188" w14:textId="77777777" w:rsidR="00D23BBA" w:rsidRPr="00D23BBA" w:rsidRDefault="00D23BBA" w:rsidP="00D23BBA">
      <w:pPr>
        <w:jc w:val="both"/>
        <w:rPr>
          <w:lang w:val="en-GB"/>
        </w:rPr>
      </w:pPr>
      <w:r w:rsidRPr="00D23BBA">
        <w:rPr>
          <w:lang w:val="en-GB"/>
        </w:rPr>
        <w:t>“</w:t>
      </w:r>
      <w:r w:rsidRPr="00D23BBA">
        <w:rPr>
          <w:i/>
          <w:iCs/>
          <w:lang w:val="en-GB"/>
        </w:rPr>
        <w:t xml:space="preserve">We knew our oil was of high quality, but we must admit that we were surprised to win the champion title given the strong competition. We focused exclusively on quality and produce 100% pure pumpkin seed oil, which we sell to customers in Zagreb and the surrounding area. Demand is steadily increasing, and we are glad that consumers are becoming more informed and can now recognize the difference between pure and blended oils. What makes us happiest is when customers return. This award is a great motivation for us and a confirmation that effort and honesty toward customers pay off. We also produce the oil in cooperation with the </w:t>
      </w:r>
      <w:proofErr w:type="spellStart"/>
      <w:r w:rsidRPr="00D23BBA">
        <w:rPr>
          <w:i/>
          <w:iCs/>
          <w:lang w:val="en-GB"/>
        </w:rPr>
        <w:t>Patrčević</w:t>
      </w:r>
      <w:proofErr w:type="spellEnd"/>
      <w:r w:rsidRPr="00D23BBA">
        <w:rPr>
          <w:i/>
          <w:iCs/>
          <w:lang w:val="en-GB"/>
        </w:rPr>
        <w:t xml:space="preserve"> oil mill, wonderful people to whom we are grateful, as well as to our daughters Martina and Marina, without whose support this championship title would not have been possible</w:t>
      </w:r>
      <w:r w:rsidRPr="00D23BBA">
        <w:rPr>
          <w:lang w:val="en-GB"/>
        </w:rPr>
        <w:t>,” emphasized Renata Hukavec.</w:t>
      </w:r>
    </w:p>
    <w:p w14:paraId="2767EA80" w14:textId="77777777" w:rsidR="00D23BBA" w:rsidRPr="00D23BBA" w:rsidRDefault="00D23BBA" w:rsidP="00D23BBA">
      <w:pPr>
        <w:jc w:val="both"/>
        <w:rPr>
          <w:lang w:val="en-GB"/>
        </w:rPr>
      </w:pPr>
      <w:r w:rsidRPr="00D23BBA">
        <w:rPr>
          <w:lang w:val="en-GB"/>
        </w:rPr>
        <w:t xml:space="preserve">Virgin pumpkin seed oil from the Josip </w:t>
      </w:r>
      <w:proofErr w:type="spellStart"/>
      <w:r w:rsidRPr="00D23BBA">
        <w:rPr>
          <w:lang w:val="en-GB"/>
        </w:rPr>
        <w:t>Žmegač</w:t>
      </w:r>
      <w:proofErr w:type="spellEnd"/>
      <w:r w:rsidRPr="00D23BBA">
        <w:rPr>
          <w:lang w:val="en-GB"/>
        </w:rPr>
        <w:t xml:space="preserve"> family agricultural holding (P.G.) from Donje </w:t>
      </w:r>
      <w:proofErr w:type="spellStart"/>
      <w:r w:rsidRPr="00D23BBA">
        <w:rPr>
          <w:lang w:val="en-GB"/>
        </w:rPr>
        <w:t>Vratno</w:t>
      </w:r>
      <w:proofErr w:type="spellEnd"/>
      <w:r w:rsidRPr="00D23BBA">
        <w:rPr>
          <w:lang w:val="en-GB"/>
        </w:rPr>
        <w:t xml:space="preserve"> in Varaždin County—champion of the 2023 Alpe–Adria Exhibition—was the second highest-rated in its category. The new champion title eluded him by just 0.20 points.</w:t>
      </w:r>
    </w:p>
    <w:p w14:paraId="589BFDE6" w14:textId="77777777" w:rsidR="00D23BBA" w:rsidRPr="00D23BBA" w:rsidRDefault="00D23BBA" w:rsidP="00D23BBA">
      <w:pPr>
        <w:jc w:val="both"/>
        <w:rPr>
          <w:lang w:val="en-GB"/>
        </w:rPr>
      </w:pPr>
      <w:r w:rsidRPr="00D23BBA">
        <w:rPr>
          <w:lang w:val="en-GB"/>
        </w:rPr>
        <w:t>“</w:t>
      </w:r>
      <w:r w:rsidRPr="00D23BBA">
        <w:rPr>
          <w:i/>
          <w:iCs/>
          <w:lang w:val="en-GB"/>
        </w:rPr>
        <w:t xml:space="preserve">Yes, no one has yet managed to defend the champion title at this exhibition, but I am very satisfied because I achieve top results wherever I compete—from Croatia and Austria to Brussels. What’s the secret? Since 1991, when I inherited the land, I have systematically kept records to achieve the best product. The conclusion is that there is no high-quality pumpkin seed oil without manure-fertilized soil where pumpkins grow, combined with proper </w:t>
      </w:r>
      <w:proofErr w:type="spellStart"/>
      <w:r w:rsidRPr="00D23BBA">
        <w:rPr>
          <w:i/>
          <w:iCs/>
          <w:lang w:val="en-GB"/>
        </w:rPr>
        <w:t>agrotechnics</w:t>
      </w:r>
      <w:proofErr w:type="spellEnd"/>
      <w:r w:rsidRPr="00D23BBA">
        <w:rPr>
          <w:i/>
          <w:iCs/>
          <w:lang w:val="en-GB"/>
        </w:rPr>
        <w:t xml:space="preserve"> and the application of new methods. My whole family is involved in production. I use knowledge passed down from my grandparents and continuously improve and educate myself. Demand for pumpkin seed oil is growing every day, largely thanks to Varaždin County, which continuously promotes it. As a result, awareness of its value and quality has spread across Croatia. And how do I like to eat it most? As a topping on meat, cheese, bread, salads, eggs—and even on vanilla ice cream,”</w:t>
      </w:r>
      <w:r w:rsidRPr="00D23BBA">
        <w:rPr>
          <w:lang w:val="en-GB"/>
        </w:rPr>
        <w:t xml:space="preserve"> said Josip Žmegač.</w:t>
      </w:r>
    </w:p>
    <w:p w14:paraId="736852BE" w14:textId="77777777" w:rsidR="00D23BBA" w:rsidRPr="00D23BBA" w:rsidRDefault="00D23BBA" w:rsidP="00D23BBA">
      <w:pPr>
        <w:jc w:val="both"/>
        <w:rPr>
          <w:lang w:val="en-GB"/>
        </w:rPr>
      </w:pPr>
      <w:r w:rsidRPr="00D23BBA">
        <w:rPr>
          <w:lang w:val="en-GB"/>
        </w:rPr>
        <w:t>The highest number of gold medals was won by producers from Krapina-</w:t>
      </w:r>
      <w:proofErr w:type="spellStart"/>
      <w:r w:rsidRPr="00D23BBA">
        <w:rPr>
          <w:lang w:val="en-GB"/>
        </w:rPr>
        <w:t>Zagorje</w:t>
      </w:r>
      <w:proofErr w:type="spellEnd"/>
      <w:r w:rsidRPr="00D23BBA">
        <w:rPr>
          <w:lang w:val="en-GB"/>
        </w:rPr>
        <w:t xml:space="preserve"> and Varaždin counties, said Dr. Dragutin Vincek, head of the Agriculture Department of Varaždin County.</w:t>
      </w:r>
    </w:p>
    <w:p w14:paraId="043B3C56" w14:textId="77777777" w:rsidR="00D23BBA" w:rsidRPr="00D23BBA" w:rsidRDefault="00D23BBA" w:rsidP="00D23BBA">
      <w:pPr>
        <w:jc w:val="both"/>
        <w:rPr>
          <w:lang w:val="en-GB"/>
        </w:rPr>
      </w:pPr>
      <w:r w:rsidRPr="00D23BBA">
        <w:rPr>
          <w:lang w:val="en-GB"/>
        </w:rPr>
        <w:t>“</w:t>
      </w:r>
      <w:r w:rsidRPr="00D23BBA">
        <w:rPr>
          <w:i/>
          <w:iCs/>
          <w:lang w:val="en-GB"/>
        </w:rPr>
        <w:t xml:space="preserve">Pumpkin seed oil is one of the most important authentic products of our region and the entire Alpe–Adria area. This exhibition has become a place not only to compare oil samples, but also experiences, approaches, and production philosophies. Producers from different parts of Croatia and other countries share the same vision of quality—one that respects tradition while embracing progress. We can proudly say that through the Alpe–Adria exhibition, we are raising quality standards and contributing to rural development. We are also pleased that producers from </w:t>
      </w:r>
      <w:r w:rsidRPr="00D23BBA">
        <w:rPr>
          <w:i/>
          <w:iCs/>
          <w:lang w:val="en-GB"/>
        </w:rPr>
        <w:lastRenderedPageBreak/>
        <w:t>Varaždin County won eight gold medals, further confirming the consistent quality of Varaždin pumpkin seed oil, which is protected at the EU level,</w:t>
      </w:r>
      <w:r w:rsidRPr="00D23BBA">
        <w:rPr>
          <w:lang w:val="en-GB"/>
        </w:rPr>
        <w:t>” said Vincek.</w:t>
      </w:r>
    </w:p>
    <w:p w14:paraId="6F8665B6" w14:textId="77777777" w:rsidR="00D23BBA" w:rsidRPr="00D23BBA" w:rsidRDefault="00D23BBA" w:rsidP="00D23BBA">
      <w:pPr>
        <w:jc w:val="both"/>
        <w:rPr>
          <w:lang w:val="en-GB"/>
        </w:rPr>
      </w:pPr>
      <w:r w:rsidRPr="00D23BBA">
        <w:rPr>
          <w:lang w:val="en-GB"/>
        </w:rPr>
        <w:t xml:space="preserve">Among the attendees were Maja </w:t>
      </w:r>
      <w:proofErr w:type="spellStart"/>
      <w:r w:rsidRPr="00D23BBA">
        <w:rPr>
          <w:lang w:val="en-GB"/>
        </w:rPr>
        <w:t>Štajcer</w:t>
      </w:r>
      <w:proofErr w:type="spellEnd"/>
      <w:r w:rsidRPr="00D23BBA">
        <w:rPr>
          <w:lang w:val="en-GB"/>
        </w:rPr>
        <w:t xml:space="preserve">, Mayor of the Municipality of </w:t>
      </w:r>
      <w:proofErr w:type="spellStart"/>
      <w:r w:rsidRPr="00D23BBA">
        <w:rPr>
          <w:lang w:val="en-GB"/>
        </w:rPr>
        <w:t>Krašić</w:t>
      </w:r>
      <w:proofErr w:type="spellEnd"/>
      <w:r w:rsidRPr="00D23BBA">
        <w:rPr>
          <w:lang w:val="en-GB"/>
        </w:rPr>
        <w:t xml:space="preserve">; Sanja </w:t>
      </w:r>
      <w:proofErr w:type="spellStart"/>
      <w:r w:rsidRPr="00D23BBA">
        <w:rPr>
          <w:lang w:val="en-GB"/>
        </w:rPr>
        <w:t>Mihovilić</w:t>
      </w:r>
      <w:proofErr w:type="spellEnd"/>
      <w:r w:rsidRPr="00D23BBA">
        <w:rPr>
          <w:lang w:val="en-GB"/>
        </w:rPr>
        <w:t>, Head of the Department for Economy, Agriculture, Tourism, Transport and Infrastructure of Krapina-</w:t>
      </w:r>
      <w:proofErr w:type="spellStart"/>
      <w:r w:rsidRPr="00D23BBA">
        <w:rPr>
          <w:lang w:val="en-GB"/>
        </w:rPr>
        <w:t>Zagorje</w:t>
      </w:r>
      <w:proofErr w:type="spellEnd"/>
      <w:r w:rsidRPr="00D23BBA">
        <w:rPr>
          <w:lang w:val="en-GB"/>
        </w:rPr>
        <w:t xml:space="preserve"> County; and other distinguished guests.</w:t>
      </w:r>
    </w:p>
    <w:p w14:paraId="5ECACFB5" w14:textId="77777777" w:rsidR="00D23BBA" w:rsidRDefault="00D23BBA" w:rsidP="00D23BBA">
      <w:pPr>
        <w:jc w:val="both"/>
        <w:rPr>
          <w:lang w:val="en-GB"/>
        </w:rPr>
      </w:pPr>
      <w:r w:rsidRPr="00D23BBA">
        <w:rPr>
          <w:lang w:val="en-GB"/>
        </w:rPr>
        <w:t xml:space="preserve">The exhibition was </w:t>
      </w:r>
      <w:r w:rsidRPr="00D23BBA">
        <w:rPr>
          <w:b/>
          <w:bCs/>
          <w:lang w:val="en-GB"/>
        </w:rPr>
        <w:t xml:space="preserve">organized by Varaždin County in cooperation with the Alpe–Adria Alliance; Croatian counties including </w:t>
      </w:r>
      <w:proofErr w:type="spellStart"/>
      <w:r w:rsidRPr="00D23BBA">
        <w:rPr>
          <w:b/>
          <w:bCs/>
          <w:lang w:val="en-GB"/>
        </w:rPr>
        <w:t>Međimurje</w:t>
      </w:r>
      <w:proofErr w:type="spellEnd"/>
      <w:r w:rsidRPr="00D23BBA">
        <w:rPr>
          <w:b/>
          <w:bCs/>
          <w:lang w:val="en-GB"/>
        </w:rPr>
        <w:t>, Krapina-</w:t>
      </w:r>
      <w:proofErr w:type="spellStart"/>
      <w:r w:rsidRPr="00D23BBA">
        <w:rPr>
          <w:b/>
          <w:bCs/>
          <w:lang w:val="en-GB"/>
        </w:rPr>
        <w:t>Zagorje</w:t>
      </w:r>
      <w:proofErr w:type="spellEnd"/>
      <w:r w:rsidRPr="00D23BBA">
        <w:rPr>
          <w:b/>
          <w:bCs/>
          <w:lang w:val="en-GB"/>
        </w:rPr>
        <w:t xml:space="preserve">, Zagreb, Karlovac, </w:t>
      </w:r>
      <w:proofErr w:type="spellStart"/>
      <w:r w:rsidRPr="00D23BBA">
        <w:rPr>
          <w:b/>
          <w:bCs/>
          <w:lang w:val="en-GB"/>
        </w:rPr>
        <w:t>Vukovar-Srijem</w:t>
      </w:r>
      <w:proofErr w:type="spellEnd"/>
      <w:r w:rsidRPr="00D23BBA">
        <w:rPr>
          <w:b/>
          <w:bCs/>
          <w:lang w:val="en-GB"/>
        </w:rPr>
        <w:t>, Koprivnica-</w:t>
      </w:r>
      <w:proofErr w:type="spellStart"/>
      <w:r w:rsidRPr="00D23BBA">
        <w:rPr>
          <w:b/>
          <w:bCs/>
          <w:lang w:val="en-GB"/>
        </w:rPr>
        <w:t>Križevci</w:t>
      </w:r>
      <w:proofErr w:type="spellEnd"/>
      <w:r w:rsidRPr="00D23BBA">
        <w:rPr>
          <w:b/>
          <w:bCs/>
          <w:lang w:val="en-GB"/>
        </w:rPr>
        <w:t xml:space="preserve">, Osijek-Baranja, and </w:t>
      </w:r>
      <w:proofErr w:type="spellStart"/>
      <w:r w:rsidRPr="00D23BBA">
        <w:rPr>
          <w:b/>
          <w:bCs/>
          <w:lang w:val="en-GB"/>
        </w:rPr>
        <w:t>Bjelovar-Bilogora</w:t>
      </w:r>
      <w:proofErr w:type="spellEnd"/>
      <w:r w:rsidRPr="00D23BBA">
        <w:rPr>
          <w:b/>
          <w:bCs/>
          <w:lang w:val="en-GB"/>
        </w:rPr>
        <w:t>; the Carinthian Chamber of Agriculture (</w:t>
      </w:r>
      <w:proofErr w:type="spellStart"/>
      <w:r w:rsidRPr="00D23BBA">
        <w:rPr>
          <w:b/>
          <w:bCs/>
          <w:lang w:val="en-GB"/>
        </w:rPr>
        <w:t>Landwirtschaftskammer</w:t>
      </w:r>
      <w:proofErr w:type="spellEnd"/>
      <w:r w:rsidRPr="00D23BBA">
        <w:rPr>
          <w:b/>
          <w:bCs/>
          <w:lang w:val="en-GB"/>
        </w:rPr>
        <w:t xml:space="preserve"> Kärnten); the Carinthian Association of Direct Agricultural Producers (</w:t>
      </w:r>
      <w:proofErr w:type="spellStart"/>
      <w:r w:rsidRPr="00D23BBA">
        <w:rPr>
          <w:b/>
          <w:bCs/>
          <w:lang w:val="en-GB"/>
        </w:rPr>
        <w:t>Landesverband</w:t>
      </w:r>
      <w:proofErr w:type="spellEnd"/>
      <w:r w:rsidRPr="00D23BBA">
        <w:rPr>
          <w:b/>
          <w:bCs/>
          <w:lang w:val="en-GB"/>
        </w:rPr>
        <w:t xml:space="preserve"> </w:t>
      </w:r>
      <w:proofErr w:type="spellStart"/>
      <w:r w:rsidRPr="00D23BBA">
        <w:rPr>
          <w:b/>
          <w:bCs/>
          <w:lang w:val="en-GB"/>
        </w:rPr>
        <w:t>bäuerlicher</w:t>
      </w:r>
      <w:proofErr w:type="spellEnd"/>
      <w:r w:rsidRPr="00D23BBA">
        <w:rPr>
          <w:b/>
          <w:bCs/>
          <w:lang w:val="en-GB"/>
        </w:rPr>
        <w:t xml:space="preserve"> </w:t>
      </w:r>
      <w:proofErr w:type="spellStart"/>
      <w:r w:rsidRPr="00D23BBA">
        <w:rPr>
          <w:b/>
          <w:bCs/>
          <w:lang w:val="en-GB"/>
        </w:rPr>
        <w:t>Direktvermarkter</w:t>
      </w:r>
      <w:proofErr w:type="spellEnd"/>
      <w:r w:rsidRPr="00D23BBA">
        <w:rPr>
          <w:b/>
          <w:bCs/>
          <w:lang w:val="en-GB"/>
        </w:rPr>
        <w:t xml:space="preserve"> Kärnten); and the Chamber of Agriculture and Forestry of Slovenia – regional units in </w:t>
      </w:r>
      <w:proofErr w:type="spellStart"/>
      <w:r w:rsidRPr="00D23BBA">
        <w:rPr>
          <w:b/>
          <w:bCs/>
          <w:lang w:val="en-GB"/>
        </w:rPr>
        <w:t>Murska</w:t>
      </w:r>
      <w:proofErr w:type="spellEnd"/>
      <w:r w:rsidRPr="00D23BBA">
        <w:rPr>
          <w:b/>
          <w:bCs/>
          <w:lang w:val="en-GB"/>
        </w:rPr>
        <w:t xml:space="preserve"> Sobota and </w:t>
      </w:r>
      <w:proofErr w:type="spellStart"/>
      <w:r w:rsidRPr="00D23BBA">
        <w:rPr>
          <w:b/>
          <w:bCs/>
          <w:lang w:val="en-GB"/>
        </w:rPr>
        <w:t>Ptuj</w:t>
      </w:r>
      <w:proofErr w:type="spellEnd"/>
      <w:r w:rsidRPr="00D23BBA">
        <w:rPr>
          <w:lang w:val="en-GB"/>
        </w:rPr>
        <w:t>.</w:t>
      </w:r>
    </w:p>
    <w:p w14:paraId="221099BF" w14:textId="7342A542" w:rsidR="00D23BBA" w:rsidRPr="00D23BBA" w:rsidRDefault="00D23BBA" w:rsidP="00D23BBA">
      <w:pPr>
        <w:jc w:val="both"/>
        <w:rPr>
          <w:lang w:val="en-GB"/>
        </w:rPr>
      </w:pPr>
      <w:r w:rsidRPr="00D23BBA">
        <w:rPr>
          <w:rFonts w:ascii="Segoe UI" w:eastAsia="Times New Roman" w:hAnsi="Segoe UI" w:cs="Segoe UI"/>
          <w:sz w:val="21"/>
          <w:szCs w:val="21"/>
          <w:lang w:val="en-GB" w:eastAsia="en-GB"/>
        </w:rPr>
        <w:t>A t</w:t>
      </w:r>
      <w:r>
        <w:rPr>
          <w:rFonts w:ascii="Segoe UI" w:eastAsia="Times New Roman" w:hAnsi="Segoe UI" w:cs="Segoe UI"/>
          <w:sz w:val="21"/>
          <w:szCs w:val="21"/>
          <w:lang w:val="en-GB" w:eastAsia="en-GB"/>
        </w:rPr>
        <w:t>o</w:t>
      </w:r>
      <w:r w:rsidRPr="00D23BBA">
        <w:rPr>
          <w:rFonts w:ascii="Segoe UI" w:eastAsia="Times New Roman" w:hAnsi="Segoe UI" w:cs="Segoe UI"/>
          <w:sz w:val="21"/>
          <w:szCs w:val="21"/>
          <w:lang w:val="en-GB" w:eastAsia="en-GB"/>
        </w:rPr>
        <w:t xml:space="preserve">tal of </w:t>
      </w:r>
      <w:r w:rsidRPr="00D23BBA">
        <w:rPr>
          <w:rFonts w:ascii="Segoe UI" w:eastAsia="Times New Roman" w:hAnsi="Segoe UI" w:cs="Segoe UI"/>
          <w:b/>
          <w:bCs/>
          <w:sz w:val="21"/>
          <w:szCs w:val="21"/>
          <w:lang w:val="en-GB" w:eastAsia="en-GB"/>
        </w:rPr>
        <w:t>45 gold</w:t>
      </w:r>
      <w:r w:rsidRPr="00D23BBA">
        <w:rPr>
          <w:rFonts w:ascii="Segoe UI" w:eastAsia="Times New Roman" w:hAnsi="Segoe UI" w:cs="Segoe UI"/>
          <w:sz w:val="21"/>
          <w:szCs w:val="21"/>
          <w:lang w:val="en-GB" w:eastAsia="en-GB"/>
        </w:rPr>
        <w:t xml:space="preserve">, </w:t>
      </w:r>
      <w:r w:rsidRPr="00D23BBA">
        <w:rPr>
          <w:rFonts w:ascii="Segoe UI" w:eastAsia="Times New Roman" w:hAnsi="Segoe UI" w:cs="Segoe UI"/>
          <w:b/>
          <w:bCs/>
          <w:sz w:val="21"/>
          <w:szCs w:val="21"/>
          <w:lang w:val="en-GB" w:eastAsia="en-GB"/>
        </w:rPr>
        <w:t>105 silver</w:t>
      </w:r>
      <w:r w:rsidRPr="00D23BBA">
        <w:rPr>
          <w:rFonts w:ascii="Segoe UI" w:eastAsia="Times New Roman" w:hAnsi="Segoe UI" w:cs="Segoe UI"/>
          <w:sz w:val="21"/>
          <w:szCs w:val="21"/>
          <w:lang w:val="en-GB" w:eastAsia="en-GB"/>
        </w:rPr>
        <w:t xml:space="preserve">, and </w:t>
      </w:r>
      <w:r w:rsidRPr="00D23BBA">
        <w:rPr>
          <w:rFonts w:ascii="Segoe UI" w:eastAsia="Times New Roman" w:hAnsi="Segoe UI" w:cs="Segoe UI"/>
          <w:b/>
          <w:bCs/>
          <w:sz w:val="21"/>
          <w:szCs w:val="21"/>
          <w:lang w:val="en-GB" w:eastAsia="en-GB"/>
        </w:rPr>
        <w:t>13 bronze medals</w:t>
      </w:r>
      <w:r w:rsidRPr="00D23BBA">
        <w:rPr>
          <w:rFonts w:ascii="Segoe UI" w:eastAsia="Times New Roman" w:hAnsi="Segoe UI" w:cs="Segoe UI"/>
          <w:sz w:val="21"/>
          <w:szCs w:val="21"/>
          <w:lang w:val="en-GB" w:eastAsia="en-GB"/>
        </w:rPr>
        <w:t xml:space="preserve"> were awarded across two categories:</w:t>
      </w:r>
    </w:p>
    <w:p w14:paraId="71E70B00" w14:textId="77777777" w:rsidR="00D23BBA" w:rsidRPr="00D23BBA" w:rsidRDefault="00D23BBA" w:rsidP="00D23BBA">
      <w:pPr>
        <w:numPr>
          <w:ilvl w:val="0"/>
          <w:numId w:val="1"/>
        </w:numPr>
        <w:spacing w:before="100" w:beforeAutospacing="1" w:after="100" w:afterAutospacing="1" w:line="300" w:lineRule="atLeast"/>
        <w:jc w:val="both"/>
        <w:rPr>
          <w:rFonts w:ascii="Segoe UI" w:eastAsia="Times New Roman" w:hAnsi="Segoe UI" w:cs="Segoe UI"/>
          <w:sz w:val="21"/>
          <w:szCs w:val="21"/>
          <w:lang w:val="en-GB" w:eastAsia="en-GB"/>
        </w:rPr>
      </w:pPr>
      <w:r w:rsidRPr="00D23BBA">
        <w:rPr>
          <w:rFonts w:ascii="Segoe UI" w:eastAsia="Times New Roman" w:hAnsi="Segoe UI" w:cs="Segoe UI"/>
          <w:sz w:val="21"/>
          <w:szCs w:val="21"/>
          <w:lang w:val="en-GB" w:eastAsia="en-GB"/>
        </w:rPr>
        <w:t>Virgin pumpkin seed oils (traditional, roasted)</w:t>
      </w:r>
    </w:p>
    <w:p w14:paraId="479DFE4E" w14:textId="77777777" w:rsidR="00D23BBA" w:rsidRPr="00D23BBA" w:rsidRDefault="00D23BBA" w:rsidP="00D23BBA">
      <w:pPr>
        <w:numPr>
          <w:ilvl w:val="0"/>
          <w:numId w:val="1"/>
        </w:numPr>
        <w:spacing w:before="100" w:beforeAutospacing="1" w:after="100" w:afterAutospacing="1" w:line="300" w:lineRule="atLeast"/>
        <w:rPr>
          <w:rFonts w:ascii="Segoe UI" w:eastAsia="Times New Roman" w:hAnsi="Segoe UI" w:cs="Segoe UI"/>
          <w:sz w:val="21"/>
          <w:szCs w:val="21"/>
          <w:lang w:val="en-GB" w:eastAsia="en-GB"/>
        </w:rPr>
      </w:pPr>
      <w:r w:rsidRPr="00D23BBA">
        <w:rPr>
          <w:rFonts w:ascii="Segoe UI" w:eastAsia="Times New Roman" w:hAnsi="Segoe UI" w:cs="Segoe UI"/>
          <w:sz w:val="21"/>
          <w:szCs w:val="21"/>
          <w:lang w:val="en-GB" w:eastAsia="en-GB"/>
        </w:rPr>
        <w:t>Cold-pressed pumpkin seed oils</w:t>
      </w:r>
    </w:p>
    <w:p w14:paraId="76CD39E2" w14:textId="761CBE03" w:rsidR="00D23BBA" w:rsidRPr="002E6676" w:rsidRDefault="00000000" w:rsidP="00D23BBA">
      <w:pPr>
        <w:spacing w:after="0" w:line="300" w:lineRule="atLeast"/>
        <w:rPr>
          <w:rFonts w:eastAsia="Times New Roman" w:cs="Segoe UI"/>
          <w:sz w:val="21"/>
          <w:szCs w:val="21"/>
          <w:lang w:val="en-GB" w:eastAsia="en-GB"/>
        </w:rPr>
      </w:pPr>
      <w:r>
        <w:rPr>
          <w:rFonts w:ascii="Segoe UI" w:eastAsia="Times New Roman" w:hAnsi="Segoe UI" w:cs="Segoe UI"/>
          <w:sz w:val="21"/>
          <w:szCs w:val="21"/>
          <w:lang w:val="en-GB" w:eastAsia="en-GB"/>
        </w:rPr>
        <w:pict w14:anchorId="66FA0EA4">
          <v:rect id="_x0000_i1025" style="width:0;height:1.5pt" o:hralign="center" o:hrstd="t" o:hr="t" fillcolor="#a0a0a0" stroked="f"/>
        </w:pict>
      </w:r>
      <w:r w:rsidR="00D23BBA" w:rsidRPr="002E6676">
        <w:rPr>
          <w:rFonts w:eastAsia="Times New Roman" w:cs="Segoe UI"/>
          <w:b/>
          <w:bCs/>
          <w:sz w:val="36"/>
          <w:szCs w:val="36"/>
          <w:lang w:val="en-GB" w:eastAsia="en-GB"/>
        </w:rPr>
        <w:t>Champion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2"/>
        <w:gridCol w:w="2271"/>
        <w:gridCol w:w="673"/>
        <w:gridCol w:w="4294"/>
      </w:tblGrid>
      <w:tr w:rsidR="00D23BBA" w:rsidRPr="002E6676" w14:paraId="634C1E0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A327F13"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Producer</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E41CC00"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Country / Region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D3BFC81"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Score</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152DF45"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Category</w:t>
            </w:r>
          </w:p>
        </w:tc>
      </w:tr>
      <w:tr w:rsidR="00D23BBA" w:rsidRPr="002E6676" w14:paraId="313AD4E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A28C2B7"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 xml:space="preserve">OPG </w:t>
            </w:r>
            <w:proofErr w:type="spellStart"/>
            <w:r w:rsidRPr="002E6676">
              <w:rPr>
                <w:rFonts w:eastAsia="Times New Roman" w:cs="Times New Roman"/>
                <w:b/>
                <w:bCs/>
                <w:lang w:val="en-GB" w:eastAsia="en-GB"/>
              </w:rPr>
              <w:t>Hukavec</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8C2D96D"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(City of Zagreb)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61BD04A"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b/>
                <w:bCs/>
                <w:lang w:val="en-GB" w:eastAsia="en-GB"/>
              </w:rPr>
              <w:t>34.47</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12685E"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Virgin pumpkin seed oil (traditional, roasted)</w:t>
            </w:r>
          </w:p>
        </w:tc>
      </w:tr>
    </w:tbl>
    <w:p w14:paraId="1B1F11B0" w14:textId="77777777" w:rsidR="00D23BBA" w:rsidRPr="002E6676" w:rsidRDefault="00D23BBA" w:rsidP="00D23BBA">
      <w:pPr>
        <w:rPr>
          <w:lang w:val="en-GB"/>
        </w:rPr>
      </w:pPr>
    </w:p>
    <w:p w14:paraId="2E3FA899" w14:textId="77777777" w:rsidR="00D23BBA" w:rsidRPr="002E6676" w:rsidRDefault="00000000" w:rsidP="00D23BBA">
      <w:pPr>
        <w:spacing w:after="0" w:line="300" w:lineRule="atLeast"/>
        <w:rPr>
          <w:rFonts w:eastAsia="Times New Roman" w:cs="Segoe UI"/>
          <w:sz w:val="21"/>
          <w:szCs w:val="21"/>
          <w:lang w:val="en-GB" w:eastAsia="en-GB"/>
        </w:rPr>
      </w:pPr>
      <w:r w:rsidRPr="002E6676">
        <w:rPr>
          <w:rFonts w:eastAsia="Times New Roman" w:cs="Segoe UI"/>
          <w:sz w:val="21"/>
          <w:szCs w:val="21"/>
          <w:lang w:val="en-GB" w:eastAsia="en-GB"/>
        </w:rPr>
        <w:pict w14:anchorId="655C0AD7">
          <v:rect id="_x0000_i1026" style="width:0;height:1.5pt" o:hralign="center" o:hrstd="t" o:hr="t" fillcolor="#a0a0a0" stroked="f"/>
        </w:pict>
      </w:r>
    </w:p>
    <w:p w14:paraId="5B33C7ED" w14:textId="77777777" w:rsidR="00D23BBA" w:rsidRPr="002E6676" w:rsidRDefault="00D23BBA" w:rsidP="00D23BBA">
      <w:pPr>
        <w:spacing w:before="100" w:beforeAutospacing="1" w:after="100" w:afterAutospacing="1" w:line="300" w:lineRule="atLeast"/>
        <w:outlineLvl w:val="1"/>
        <w:rPr>
          <w:rFonts w:eastAsia="Times New Roman" w:cs="Segoe UI"/>
          <w:b/>
          <w:bCs/>
          <w:lang w:val="en-GB" w:eastAsia="en-GB"/>
        </w:rPr>
      </w:pPr>
      <w:r w:rsidRPr="002E6676">
        <w:rPr>
          <w:rFonts w:eastAsia="Times New Roman" w:cs="Segoe UI"/>
          <w:b/>
          <w:bCs/>
          <w:lang w:val="en-GB" w:eastAsia="en-GB"/>
        </w:rPr>
        <w:t>Gold Medal Winners</w:t>
      </w:r>
    </w:p>
    <w:p w14:paraId="6C89C0D6" w14:textId="77777777" w:rsidR="00D23BBA" w:rsidRPr="002E6676" w:rsidRDefault="00D23BBA" w:rsidP="00D23BBA">
      <w:pPr>
        <w:spacing w:before="100" w:beforeAutospacing="1" w:after="100" w:afterAutospacing="1" w:line="300" w:lineRule="atLeast"/>
        <w:outlineLvl w:val="2"/>
        <w:rPr>
          <w:rFonts w:eastAsia="Times New Roman" w:cs="Segoe UI"/>
          <w:b/>
          <w:bCs/>
          <w:lang w:val="en-GB" w:eastAsia="en-GB"/>
        </w:rPr>
      </w:pPr>
      <w:r w:rsidRPr="002E6676">
        <w:rPr>
          <w:rFonts w:eastAsia="Times New Roman" w:cs="Segoe UI"/>
          <w:b/>
          <w:bCs/>
          <w:lang w:val="en-GB" w:eastAsia="en-GB"/>
        </w:rPr>
        <w:t>A. Virgin Pumpkin Seed Oils (Traditional Process – Roasted)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7"/>
        <w:gridCol w:w="3211"/>
        <w:gridCol w:w="1096"/>
      </w:tblGrid>
      <w:tr w:rsidR="00D23BBA" w:rsidRPr="002E6676" w14:paraId="6665731B"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BB7C79A"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Producer</w:t>
            </w:r>
          </w:p>
        </w:tc>
        <w:tc>
          <w:tcPr>
            <w:tcW w:w="318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4715482"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Country / Region</w:t>
            </w:r>
          </w:p>
        </w:tc>
        <w:tc>
          <w:tcPr>
            <w:tcW w:w="1051"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C3D8EB"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Score</w:t>
            </w:r>
          </w:p>
        </w:tc>
      </w:tr>
      <w:tr w:rsidR="00D23BBA" w:rsidRPr="002E6676" w14:paraId="41D5DFEE"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CFDB470"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P.G. Josip Žmega</w:t>
            </w:r>
            <w:r w:rsidRPr="002E6676">
              <w:rPr>
                <w:rFonts w:eastAsia="Times New Roman" w:cs="Calibri"/>
                <w:lang w:val="en-GB" w:eastAsia="en-GB"/>
              </w:rPr>
              <w:t>č</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0C00208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Varaždin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7BECADD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34.27</w:t>
            </w:r>
          </w:p>
        </w:tc>
      </w:tr>
      <w:tr w:rsidR="00D23BBA" w:rsidRPr="002E6676" w14:paraId="2A64D107"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4FC8A99" w14:textId="77777777" w:rsidR="00D23BBA" w:rsidRPr="002E6676" w:rsidRDefault="00D23BBA" w:rsidP="00D23BBA">
            <w:pPr>
              <w:spacing w:after="0" w:line="240" w:lineRule="auto"/>
              <w:rPr>
                <w:rFonts w:eastAsia="Times New Roman" w:cs="Times New Roman"/>
                <w:lang w:val="en-GB" w:eastAsia="en-GB"/>
              </w:rPr>
            </w:pPr>
            <w:proofErr w:type="spellStart"/>
            <w:r w:rsidRPr="002E6676">
              <w:rPr>
                <w:rFonts w:eastAsia="Times New Roman" w:cs="Times New Roman"/>
                <w:lang w:val="en-GB" w:eastAsia="en-GB"/>
              </w:rPr>
              <w:t>Uljara</w:t>
            </w:r>
            <w:proofErr w:type="spellEnd"/>
            <w:r w:rsidRPr="002E6676">
              <w:rPr>
                <w:rFonts w:eastAsia="Times New Roman" w:cs="Times New Roman"/>
                <w:lang w:val="en-GB" w:eastAsia="en-GB"/>
              </w:rPr>
              <w:t xml:space="preserve"> </w:t>
            </w:r>
            <w:proofErr w:type="spellStart"/>
            <w:r w:rsidRPr="002E6676">
              <w:rPr>
                <w:rFonts w:eastAsia="Times New Roman" w:cs="Times New Roman"/>
                <w:lang w:val="en-GB" w:eastAsia="en-GB"/>
              </w:rPr>
              <w:t>Agroprom</w:t>
            </w:r>
            <w:proofErr w:type="spellEnd"/>
            <w:r w:rsidRPr="002E6676">
              <w:rPr>
                <w:rFonts w:eastAsia="Times New Roman" w:cs="Times New Roman"/>
                <w:lang w:val="en-GB" w:eastAsia="en-GB"/>
              </w:rPr>
              <w:t xml:space="preserve"> </w:t>
            </w:r>
            <w:proofErr w:type="spellStart"/>
            <w:r w:rsidRPr="002E6676">
              <w:rPr>
                <w:rFonts w:eastAsia="Times New Roman" w:cs="Times New Roman"/>
                <w:lang w:val="en-GB" w:eastAsia="en-GB"/>
              </w:rPr>
              <w:t>Patr</w:t>
            </w:r>
            <w:r w:rsidRPr="002E6676">
              <w:rPr>
                <w:rFonts w:eastAsia="Times New Roman" w:cs="Calibri"/>
                <w:lang w:val="en-GB" w:eastAsia="en-GB"/>
              </w:rPr>
              <w:t>č</w:t>
            </w:r>
            <w:r w:rsidRPr="002E6676">
              <w:rPr>
                <w:rFonts w:eastAsia="Times New Roman" w:cs="Times New Roman"/>
                <w:lang w:val="en-GB" w:eastAsia="en-GB"/>
              </w:rPr>
              <w:t>evi</w:t>
            </w:r>
            <w:r w:rsidRPr="002E6676">
              <w:rPr>
                <w:rFonts w:eastAsia="Times New Roman" w:cs="Calibri"/>
                <w:lang w:val="en-GB" w:eastAsia="en-GB"/>
              </w:rPr>
              <w:t>ć</w:t>
            </w:r>
            <w:proofErr w:type="spellEnd"/>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275DE0F5"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Varaždin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578BD485"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34.07</w:t>
            </w:r>
          </w:p>
        </w:tc>
      </w:tr>
      <w:tr w:rsidR="00D23BBA" w:rsidRPr="002E6676" w14:paraId="529F8214"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8B3C3CB"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Mirko Lastavec</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236B432D"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Varaždin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64FCD5B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33.93</w:t>
            </w:r>
          </w:p>
        </w:tc>
      </w:tr>
      <w:tr w:rsidR="00D23BBA" w:rsidRPr="002E6676" w14:paraId="35FBC854"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C4E26BC"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w:t>
            </w:r>
            <w:proofErr w:type="spellStart"/>
            <w:r w:rsidRPr="002E6676">
              <w:rPr>
                <w:rFonts w:eastAsia="Times New Roman" w:cs="Calibri"/>
                <w:lang w:val="en-GB" w:eastAsia="en-GB"/>
              </w:rPr>
              <w:t>Đ</w:t>
            </w:r>
            <w:r w:rsidRPr="002E6676">
              <w:rPr>
                <w:rFonts w:eastAsia="Times New Roman" w:cs="Times New Roman"/>
                <w:lang w:val="en-GB" w:eastAsia="en-GB"/>
              </w:rPr>
              <w:t>uro</w:t>
            </w:r>
            <w:proofErr w:type="spellEnd"/>
            <w:r w:rsidRPr="002E6676">
              <w:rPr>
                <w:rFonts w:eastAsia="Times New Roman" w:cs="Times New Roman"/>
                <w:lang w:val="en-GB" w:eastAsia="en-GB"/>
              </w:rPr>
              <w:t xml:space="preserve"> </w:t>
            </w:r>
            <w:proofErr w:type="spellStart"/>
            <w:r w:rsidRPr="002E6676">
              <w:rPr>
                <w:rFonts w:eastAsia="Times New Roman" w:cs="Times New Roman"/>
                <w:lang w:val="en-GB" w:eastAsia="en-GB"/>
              </w:rPr>
              <w:t>Je</w:t>
            </w:r>
            <w:r w:rsidRPr="002E6676">
              <w:rPr>
                <w:rFonts w:eastAsia="Times New Roman" w:cs="Segoe UI Emoji"/>
                <w:lang w:val="en-GB" w:eastAsia="en-GB"/>
              </w:rPr>
              <w:t>ž</w:t>
            </w:r>
            <w:r w:rsidRPr="002E6676">
              <w:rPr>
                <w:rFonts w:eastAsia="Times New Roman" w:cs="Times New Roman"/>
                <w:lang w:val="en-GB" w:eastAsia="en-GB"/>
              </w:rPr>
              <w:t>i</w:t>
            </w:r>
            <w:r w:rsidRPr="002E6676">
              <w:rPr>
                <w:rFonts w:eastAsia="Times New Roman" w:cs="Calibri"/>
                <w:lang w:val="en-GB" w:eastAsia="en-GB"/>
              </w:rPr>
              <w:t>ć</w:t>
            </w:r>
            <w:proofErr w:type="spellEnd"/>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6D30E29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Zagreb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0771DB6E"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33.73</w:t>
            </w:r>
          </w:p>
        </w:tc>
      </w:tr>
      <w:tr w:rsidR="00D23BBA" w:rsidRPr="002E6676" w14:paraId="6D68E4D7"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7410F4B"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Kova</w:t>
            </w:r>
            <w:r w:rsidRPr="002E6676">
              <w:rPr>
                <w:rFonts w:eastAsia="Times New Roman" w:cs="Calibri"/>
                <w:lang w:val="en-GB" w:eastAsia="en-GB"/>
              </w:rPr>
              <w:t>č</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35F45C61"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7A88CE8D"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33.63</w:t>
            </w:r>
          </w:p>
        </w:tc>
      </w:tr>
      <w:tr w:rsidR="00D23BBA" w:rsidRPr="002E6676" w14:paraId="10782024"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C20026A"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Ivica </w:t>
            </w:r>
            <w:proofErr w:type="spellStart"/>
            <w:r w:rsidRPr="002E6676">
              <w:rPr>
                <w:rFonts w:eastAsia="Times New Roman" w:cs="Times New Roman"/>
                <w:lang w:val="en-GB" w:eastAsia="en-GB"/>
              </w:rPr>
              <w:t>Pozder</w:t>
            </w:r>
            <w:proofErr w:type="spellEnd"/>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23099585"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Varaždin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41B9D04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33.53</w:t>
            </w:r>
          </w:p>
        </w:tc>
      </w:tr>
      <w:tr w:rsidR="00D23BBA" w:rsidRPr="002E6676" w14:paraId="7A436A18"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B75D194"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Péter Balogh</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21F60611"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Hungary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765371D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33.40</w:t>
            </w:r>
          </w:p>
        </w:tc>
      </w:tr>
      <w:tr w:rsidR="00D23BBA" w:rsidRPr="002E6676" w14:paraId="66DEC9AA"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74A1A07"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Franc Planinšek</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40D5230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Slovenia</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4BADD55A"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33.23</w:t>
            </w:r>
          </w:p>
        </w:tc>
      </w:tr>
      <w:tr w:rsidR="00D23BBA" w:rsidRPr="002E6676" w14:paraId="09ABDBD9"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BEB7526" w14:textId="77777777" w:rsidR="00D23BBA" w:rsidRPr="002E6676" w:rsidRDefault="00D23BBA" w:rsidP="00D23BBA">
            <w:pPr>
              <w:spacing w:after="0" w:line="240" w:lineRule="auto"/>
              <w:rPr>
                <w:rFonts w:eastAsia="Times New Roman" w:cs="Times New Roman"/>
                <w:lang w:val="en-GB" w:eastAsia="en-GB"/>
              </w:rPr>
            </w:pPr>
            <w:proofErr w:type="spellStart"/>
            <w:r w:rsidRPr="002E6676">
              <w:rPr>
                <w:rFonts w:eastAsia="Times New Roman" w:cs="Times New Roman"/>
                <w:lang w:val="en-GB" w:eastAsia="en-GB"/>
              </w:rPr>
              <w:t>Uslužna</w:t>
            </w:r>
            <w:proofErr w:type="spellEnd"/>
            <w:r w:rsidRPr="002E6676">
              <w:rPr>
                <w:rFonts w:eastAsia="Times New Roman" w:cs="Times New Roman"/>
                <w:lang w:val="en-GB" w:eastAsia="en-GB"/>
              </w:rPr>
              <w:t xml:space="preserve"> </w:t>
            </w:r>
            <w:proofErr w:type="spellStart"/>
            <w:r w:rsidRPr="002E6676">
              <w:rPr>
                <w:rFonts w:eastAsia="Times New Roman" w:cs="Times New Roman"/>
                <w:lang w:val="en-GB" w:eastAsia="en-GB"/>
              </w:rPr>
              <w:t>uljara</w:t>
            </w:r>
            <w:proofErr w:type="spellEnd"/>
            <w:r w:rsidRPr="002E6676">
              <w:rPr>
                <w:rFonts w:eastAsia="Times New Roman" w:cs="Times New Roman"/>
                <w:lang w:val="en-GB" w:eastAsia="en-GB"/>
              </w:rPr>
              <w:t xml:space="preserve"> “Ivanuša”</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62F9E5FB"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Croatia, </w:t>
            </w:r>
            <w:proofErr w:type="spellStart"/>
            <w:r w:rsidRPr="002E6676">
              <w:rPr>
                <w:rFonts w:eastAsia="Times New Roman" w:cs="Times New Roman"/>
                <w:lang w:val="en-GB" w:eastAsia="en-GB"/>
              </w:rPr>
              <w:t>Me</w:t>
            </w:r>
            <w:r w:rsidRPr="002E6676">
              <w:rPr>
                <w:rFonts w:eastAsia="Times New Roman" w:cs="Calibri"/>
                <w:lang w:val="en-GB" w:eastAsia="en-GB"/>
              </w:rPr>
              <w:t>đ</w:t>
            </w:r>
            <w:r w:rsidRPr="002E6676">
              <w:rPr>
                <w:rFonts w:eastAsia="Times New Roman" w:cs="Times New Roman"/>
                <w:lang w:val="en-GB" w:eastAsia="en-GB"/>
              </w:rPr>
              <w:t>imurje</w:t>
            </w:r>
            <w:proofErr w:type="spellEnd"/>
            <w:r w:rsidRPr="002E6676">
              <w:rPr>
                <w:rFonts w:eastAsia="Times New Roman" w:cs="Times New Roman"/>
                <w:lang w:val="en-GB" w:eastAsia="en-GB"/>
              </w:rPr>
              <w:t xml:space="preserve">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27F8AA5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33.20</w:t>
            </w:r>
          </w:p>
        </w:tc>
      </w:tr>
      <w:tr w:rsidR="00D23BBA" w:rsidRPr="002E6676" w14:paraId="786A04A8"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11DBA33"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Vjekoslav Kopljar</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0C7CEA0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Osijek-Baranja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2F29FA0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33.17</w:t>
            </w:r>
          </w:p>
        </w:tc>
      </w:tr>
      <w:tr w:rsidR="00D23BBA" w:rsidRPr="002E6676" w14:paraId="40ABB27E"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641959F" w14:textId="77777777" w:rsidR="00D23BBA" w:rsidRPr="002E6676" w:rsidRDefault="00D23BBA" w:rsidP="00D23BBA">
            <w:pPr>
              <w:spacing w:after="0" w:line="240" w:lineRule="auto"/>
              <w:rPr>
                <w:rFonts w:eastAsia="Times New Roman" w:cs="Times New Roman"/>
                <w:lang w:val="en-GB" w:eastAsia="en-GB"/>
              </w:rPr>
            </w:pPr>
            <w:proofErr w:type="spellStart"/>
            <w:r w:rsidRPr="002E6676">
              <w:rPr>
                <w:rFonts w:eastAsia="Times New Roman" w:cs="Times New Roman"/>
                <w:lang w:val="en-GB" w:eastAsia="en-GB"/>
              </w:rPr>
              <w:t>Kmetija</w:t>
            </w:r>
            <w:proofErr w:type="spellEnd"/>
            <w:r w:rsidRPr="002E6676">
              <w:rPr>
                <w:rFonts w:eastAsia="Times New Roman" w:cs="Times New Roman"/>
                <w:lang w:val="en-GB" w:eastAsia="en-GB"/>
              </w:rPr>
              <w:t xml:space="preserve"> Košar</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6D15C083"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Slovenia</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768753ED"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33.10</w:t>
            </w:r>
          </w:p>
        </w:tc>
      </w:tr>
      <w:tr w:rsidR="00D23BBA" w:rsidRPr="002E6676" w14:paraId="46243730"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5EB6E4F"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Josip Cerovec</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03F37AB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Croatia, </w:t>
            </w:r>
            <w:proofErr w:type="spellStart"/>
            <w:r w:rsidRPr="002E6676">
              <w:rPr>
                <w:rFonts w:eastAsia="Times New Roman" w:cs="Times New Roman"/>
                <w:lang w:val="en-GB" w:eastAsia="en-GB"/>
              </w:rPr>
              <w:t>Me</w:t>
            </w:r>
            <w:r w:rsidRPr="002E6676">
              <w:rPr>
                <w:rFonts w:eastAsia="Times New Roman" w:cs="Calibri"/>
                <w:lang w:val="en-GB" w:eastAsia="en-GB"/>
              </w:rPr>
              <w:t>đ</w:t>
            </w:r>
            <w:r w:rsidRPr="002E6676">
              <w:rPr>
                <w:rFonts w:eastAsia="Times New Roman" w:cs="Times New Roman"/>
                <w:lang w:val="en-GB" w:eastAsia="en-GB"/>
              </w:rPr>
              <w:t>imurje</w:t>
            </w:r>
            <w:proofErr w:type="spellEnd"/>
            <w:r w:rsidRPr="002E6676">
              <w:rPr>
                <w:rFonts w:eastAsia="Times New Roman" w:cs="Times New Roman"/>
                <w:lang w:val="en-GB" w:eastAsia="en-GB"/>
              </w:rPr>
              <w:t xml:space="preserve">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2EB7397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33.07</w:t>
            </w:r>
          </w:p>
        </w:tc>
      </w:tr>
      <w:tr w:rsidR="00D23BBA" w:rsidRPr="002E6676" w14:paraId="413B111B"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66605AD"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Božidar Šantek</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42F4A480"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Varaždin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3E5796A5"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32.80</w:t>
            </w:r>
          </w:p>
        </w:tc>
      </w:tr>
      <w:tr w:rsidR="00D23BBA" w:rsidRPr="002E6676" w14:paraId="470DB8BC"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20C187F"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lastRenderedPageBreak/>
              <w:t>OPG Mladen Herak</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751471E3"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2C6202AF"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32.73</w:t>
            </w:r>
          </w:p>
        </w:tc>
      </w:tr>
      <w:tr w:rsidR="00D23BBA" w:rsidRPr="002E6676" w14:paraId="5D195643"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74D0DF"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Nikola </w:t>
            </w:r>
            <w:proofErr w:type="spellStart"/>
            <w:r w:rsidRPr="002E6676">
              <w:rPr>
                <w:rFonts w:eastAsia="Times New Roman" w:cs="Times New Roman"/>
                <w:lang w:val="en-GB" w:eastAsia="en-GB"/>
              </w:rPr>
              <w:t>Prepolec</w:t>
            </w:r>
            <w:proofErr w:type="spellEnd"/>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407DED47"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3A0496C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32.60</w:t>
            </w:r>
          </w:p>
        </w:tc>
      </w:tr>
      <w:tr w:rsidR="00D23BBA" w:rsidRPr="002E6676" w14:paraId="0722E6CC"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00F3FDA" w14:textId="77777777" w:rsidR="00D23BBA" w:rsidRPr="002E6676" w:rsidRDefault="00D23BBA" w:rsidP="00D23BBA">
            <w:pPr>
              <w:spacing w:after="0" w:line="240" w:lineRule="auto"/>
              <w:rPr>
                <w:rFonts w:eastAsia="Times New Roman" w:cs="Times New Roman"/>
                <w:lang w:val="en-GB" w:eastAsia="en-GB"/>
              </w:rPr>
            </w:pPr>
            <w:proofErr w:type="spellStart"/>
            <w:r w:rsidRPr="002E6676">
              <w:rPr>
                <w:rFonts w:eastAsia="Times New Roman" w:cs="Times New Roman"/>
                <w:lang w:val="en-GB" w:eastAsia="en-GB"/>
              </w:rPr>
              <w:t>Kmetija</w:t>
            </w:r>
            <w:proofErr w:type="spellEnd"/>
            <w:r w:rsidRPr="002E6676">
              <w:rPr>
                <w:rFonts w:eastAsia="Times New Roman" w:cs="Times New Roman"/>
                <w:lang w:val="en-GB" w:eastAsia="en-GB"/>
              </w:rPr>
              <w:t xml:space="preserve"> </w:t>
            </w:r>
            <w:proofErr w:type="spellStart"/>
            <w:r w:rsidRPr="002E6676">
              <w:rPr>
                <w:rFonts w:eastAsia="Times New Roman" w:cs="Times New Roman"/>
                <w:lang w:val="en-GB" w:eastAsia="en-GB"/>
              </w:rPr>
              <w:t>Polovi</w:t>
            </w:r>
            <w:r w:rsidRPr="002E6676">
              <w:rPr>
                <w:rFonts w:eastAsia="Times New Roman" w:cs="Calibri"/>
                <w:lang w:val="en-GB" w:eastAsia="en-GB"/>
              </w:rPr>
              <w:t>č</w:t>
            </w:r>
            <w:proofErr w:type="spellEnd"/>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54115D2B"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Slovenia</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393025B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32.60</w:t>
            </w:r>
          </w:p>
        </w:tc>
      </w:tr>
      <w:tr w:rsidR="00D23BBA" w:rsidRPr="002E6676" w14:paraId="07F9AABB"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0FCDE60"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Cesarec</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5FEBE08A"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7711FBE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32.57</w:t>
            </w:r>
          </w:p>
        </w:tc>
      </w:tr>
      <w:tr w:rsidR="00D23BBA" w:rsidRPr="002E6676" w14:paraId="5DCA17B6"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0178B4C"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w:t>
            </w:r>
            <w:proofErr w:type="spellStart"/>
            <w:r w:rsidRPr="002E6676">
              <w:rPr>
                <w:rFonts w:eastAsia="Times New Roman" w:cs="Times New Roman"/>
                <w:lang w:val="en-GB" w:eastAsia="en-GB"/>
              </w:rPr>
              <w:t>Brebri</w:t>
            </w:r>
            <w:r w:rsidRPr="002E6676">
              <w:rPr>
                <w:rFonts w:eastAsia="Times New Roman" w:cs="Calibri"/>
                <w:lang w:val="en-GB" w:eastAsia="en-GB"/>
              </w:rPr>
              <w:t>ć</w:t>
            </w:r>
            <w:proofErr w:type="spellEnd"/>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7247A16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Zagreb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4107A823"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32.53</w:t>
            </w:r>
          </w:p>
        </w:tc>
      </w:tr>
      <w:tr w:rsidR="00D23BBA" w:rsidRPr="002E6676" w14:paraId="200EBF3D"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CFC8885"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Prpi</w:t>
            </w:r>
            <w:r w:rsidRPr="002E6676">
              <w:rPr>
                <w:rFonts w:eastAsia="Times New Roman" w:cs="Calibri"/>
                <w:lang w:val="en-GB" w:eastAsia="en-GB"/>
              </w:rPr>
              <w:t>ć</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6F0E2344"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Karlovac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0C6BD673"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32.53</w:t>
            </w:r>
          </w:p>
        </w:tc>
      </w:tr>
      <w:tr w:rsidR="00D23BBA" w:rsidRPr="002E6676" w14:paraId="4B71B032"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0CB493F"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Jure </w:t>
            </w:r>
            <w:proofErr w:type="spellStart"/>
            <w:r w:rsidRPr="002E6676">
              <w:rPr>
                <w:rFonts w:eastAsia="Times New Roman" w:cs="Times New Roman"/>
                <w:lang w:val="en-GB" w:eastAsia="en-GB"/>
              </w:rPr>
              <w:t>Južnik</w:t>
            </w:r>
            <w:proofErr w:type="spellEnd"/>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41C5D7AB"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Slovenia</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5DEF969B"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32.53</w:t>
            </w:r>
          </w:p>
        </w:tc>
      </w:tr>
      <w:tr w:rsidR="00D23BBA" w:rsidRPr="002E6676" w14:paraId="338B44C4"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381399D" w14:textId="77777777" w:rsidR="00D23BBA" w:rsidRPr="002E6676" w:rsidRDefault="00D23BBA" w:rsidP="00D23BBA">
            <w:pPr>
              <w:spacing w:after="0" w:line="240" w:lineRule="auto"/>
              <w:rPr>
                <w:rFonts w:eastAsia="Times New Roman" w:cs="Times New Roman"/>
                <w:lang w:val="en-GB" w:eastAsia="en-GB"/>
              </w:rPr>
            </w:pPr>
            <w:proofErr w:type="spellStart"/>
            <w:r w:rsidRPr="002E6676">
              <w:rPr>
                <w:rFonts w:eastAsia="Times New Roman" w:cs="Times New Roman"/>
                <w:lang w:val="en-GB" w:eastAsia="en-GB"/>
              </w:rPr>
              <w:t>Peiba</w:t>
            </w:r>
            <w:proofErr w:type="spellEnd"/>
            <w:r w:rsidRPr="002E6676">
              <w:rPr>
                <w:rFonts w:eastAsia="Times New Roman" w:cs="Times New Roman"/>
                <w:lang w:val="en-GB" w:eastAsia="en-GB"/>
              </w:rPr>
              <w:t xml:space="preserve"> Kft.</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6F8C38DD"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Hungary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716E67A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32.50</w:t>
            </w:r>
          </w:p>
        </w:tc>
      </w:tr>
      <w:tr w:rsidR="00D23BBA" w:rsidRPr="002E6676" w14:paraId="506EE64A"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0D9D79E"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Josip Šantek</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403175A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Varaždin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447B7CC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32.23</w:t>
            </w:r>
          </w:p>
        </w:tc>
      </w:tr>
      <w:tr w:rsidR="00D23BBA" w:rsidRPr="002E6676" w14:paraId="0F148BC3"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985725C"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Christoph Jamer</w:t>
            </w:r>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1F81063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Austria</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33D8612B"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32.13</w:t>
            </w:r>
          </w:p>
        </w:tc>
      </w:tr>
      <w:tr w:rsidR="00D23BBA" w:rsidRPr="002E6676" w14:paraId="30643545" w14:textId="77777777" w:rsidTr="00415591">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24262DA"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w:t>
            </w:r>
            <w:proofErr w:type="spellStart"/>
            <w:r w:rsidRPr="002E6676">
              <w:rPr>
                <w:rFonts w:eastAsia="Times New Roman" w:cs="Times New Roman"/>
                <w:lang w:val="en-GB" w:eastAsia="en-GB"/>
              </w:rPr>
              <w:t>Kurtek</w:t>
            </w:r>
            <w:proofErr w:type="spellEnd"/>
          </w:p>
        </w:tc>
        <w:tc>
          <w:tcPr>
            <w:tcW w:w="3181" w:type="dxa"/>
            <w:tcBorders>
              <w:top w:val="single" w:sz="6" w:space="0" w:color="E6E6E6"/>
              <w:left w:val="single" w:sz="6" w:space="0" w:color="E6E6E6"/>
              <w:bottom w:val="single" w:sz="6" w:space="0" w:color="E6E6E6"/>
              <w:right w:val="single" w:sz="6" w:space="0" w:color="E6E6E6"/>
            </w:tcBorders>
            <w:vAlign w:val="center"/>
            <w:hideMark/>
          </w:tcPr>
          <w:p w14:paraId="67D702B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Varaždin County</w:t>
            </w:r>
          </w:p>
        </w:tc>
        <w:tc>
          <w:tcPr>
            <w:tcW w:w="1051" w:type="dxa"/>
            <w:tcBorders>
              <w:top w:val="single" w:sz="6" w:space="0" w:color="E6E6E6"/>
              <w:left w:val="single" w:sz="6" w:space="0" w:color="E6E6E6"/>
              <w:bottom w:val="single" w:sz="6" w:space="0" w:color="E6E6E6"/>
              <w:right w:val="single" w:sz="6" w:space="0" w:color="E6E6E6"/>
            </w:tcBorders>
            <w:vAlign w:val="center"/>
            <w:hideMark/>
          </w:tcPr>
          <w:p w14:paraId="3E8FDED4"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32.07</w:t>
            </w:r>
          </w:p>
        </w:tc>
      </w:tr>
    </w:tbl>
    <w:p w14:paraId="0F5C7222" w14:textId="77777777" w:rsidR="00D23BBA" w:rsidRPr="002E6676" w:rsidRDefault="00000000" w:rsidP="00D23BBA">
      <w:pPr>
        <w:spacing w:after="0" w:line="300" w:lineRule="atLeast"/>
        <w:rPr>
          <w:rFonts w:eastAsia="Times New Roman" w:cs="Segoe UI"/>
          <w:lang w:val="en-GB" w:eastAsia="en-GB"/>
        </w:rPr>
      </w:pPr>
      <w:r w:rsidRPr="002E6676">
        <w:rPr>
          <w:rFonts w:eastAsia="Times New Roman" w:cs="Segoe UI"/>
          <w:lang w:val="en-GB" w:eastAsia="en-GB"/>
        </w:rPr>
        <w:pict w14:anchorId="1718D212">
          <v:rect id="_x0000_i1027" style="width:0;height:1.5pt" o:hralign="center" o:hrstd="t" o:hr="t" fillcolor="#a0a0a0" stroked="f"/>
        </w:pict>
      </w:r>
    </w:p>
    <w:p w14:paraId="68934290" w14:textId="77777777" w:rsidR="00D23BBA" w:rsidRPr="002E6676" w:rsidRDefault="00D23BBA" w:rsidP="00D23BBA">
      <w:pPr>
        <w:spacing w:before="100" w:beforeAutospacing="1" w:after="100" w:afterAutospacing="1" w:line="300" w:lineRule="atLeast"/>
        <w:outlineLvl w:val="2"/>
        <w:rPr>
          <w:rFonts w:eastAsia="Times New Roman" w:cs="Segoe UI"/>
          <w:b/>
          <w:bCs/>
          <w:lang w:val="en-GB" w:eastAsia="en-GB"/>
        </w:rPr>
      </w:pPr>
      <w:r w:rsidRPr="002E6676">
        <w:rPr>
          <w:rFonts w:eastAsia="Times New Roman" w:cs="Segoe UI"/>
          <w:b/>
          <w:bCs/>
          <w:lang w:val="en-GB" w:eastAsia="en-GB"/>
        </w:rPr>
        <w:t>B. Cold-Pressed Pumpkin Seed Oils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5"/>
        <w:gridCol w:w="3547"/>
        <w:gridCol w:w="688"/>
      </w:tblGrid>
      <w:tr w:rsidR="00D23BBA" w:rsidRPr="002E6676" w14:paraId="267D716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46D81B3"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Producer</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815A5BE"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Country / Region</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61842B49" w14:textId="77777777" w:rsidR="00D23BBA" w:rsidRPr="002E6676" w:rsidRDefault="00D23BBA" w:rsidP="00D23BBA">
            <w:pPr>
              <w:spacing w:after="0" w:line="240" w:lineRule="auto"/>
              <w:jc w:val="center"/>
              <w:rPr>
                <w:rFonts w:eastAsia="Times New Roman" w:cs="Times New Roman"/>
                <w:b/>
                <w:bCs/>
                <w:lang w:val="en-GB" w:eastAsia="en-GB"/>
              </w:rPr>
            </w:pPr>
            <w:r w:rsidRPr="002E6676">
              <w:rPr>
                <w:rFonts w:eastAsia="Times New Roman" w:cs="Times New Roman"/>
                <w:b/>
                <w:bCs/>
                <w:lang w:val="en-GB" w:eastAsia="en-GB"/>
              </w:rPr>
              <w:t>Score</w:t>
            </w:r>
          </w:p>
        </w:tc>
      </w:tr>
      <w:tr w:rsidR="00D23BBA" w:rsidRPr="002E6676" w14:paraId="40D55B4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573524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Cesarec</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27746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8A9B01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b/>
                <w:bCs/>
                <w:lang w:val="en-GB" w:eastAsia="en-GB"/>
              </w:rPr>
              <w:t>34.73</w:t>
            </w:r>
          </w:p>
        </w:tc>
      </w:tr>
      <w:tr w:rsidR="00D23BBA" w:rsidRPr="002E6676" w14:paraId="679FB3A6"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1C062A"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Danijel Sinkovi</w:t>
            </w:r>
            <w:r w:rsidRPr="002E6676">
              <w:rPr>
                <w:rFonts w:eastAsia="Times New Roman" w:cs="Calibri"/>
                <w:lang w:val="en-GB" w:eastAsia="en-GB"/>
              </w:rPr>
              <w:t>ć</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2562C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F4A7CB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34.23</w:t>
            </w:r>
          </w:p>
        </w:tc>
      </w:tr>
      <w:tr w:rsidR="00D23BBA" w:rsidRPr="002E6676" w14:paraId="1F88B61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4BBDD9D"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Neven Levak</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631C8F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EF7B287"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34.23</w:t>
            </w:r>
          </w:p>
        </w:tc>
      </w:tr>
      <w:tr w:rsidR="00D23BBA" w:rsidRPr="002E6676" w14:paraId="5982A51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ABF64E7"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Nikola </w:t>
            </w:r>
            <w:proofErr w:type="spellStart"/>
            <w:r w:rsidRPr="002E6676">
              <w:rPr>
                <w:rFonts w:eastAsia="Times New Roman" w:cs="Times New Roman"/>
                <w:lang w:val="en-GB" w:eastAsia="en-GB"/>
              </w:rPr>
              <w:t>Prepolec</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8EE11C"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5EDE4B"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34.00</w:t>
            </w:r>
          </w:p>
        </w:tc>
      </w:tr>
      <w:tr w:rsidR="00D23BBA" w:rsidRPr="002E6676" w14:paraId="42D7519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404F00D"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Tomislav Prahin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79E42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Zagreb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31DC24"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33.83</w:t>
            </w:r>
          </w:p>
        </w:tc>
      </w:tr>
      <w:tr w:rsidR="00D23BBA" w:rsidRPr="002E6676" w14:paraId="7EA1502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961886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Marija Markovi</w:t>
            </w:r>
            <w:r w:rsidRPr="002E6676">
              <w:rPr>
                <w:rFonts w:eastAsia="Times New Roman" w:cs="Calibri"/>
                <w:lang w:val="en-GB" w:eastAsia="en-GB"/>
              </w:rPr>
              <w:t>ć</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DBA0DD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5B1BCB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33.83</w:t>
            </w:r>
          </w:p>
        </w:tc>
      </w:tr>
      <w:tr w:rsidR="00D23BBA" w:rsidRPr="002E6676" w14:paraId="38DB50D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D8CF7A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Ivica </w:t>
            </w:r>
            <w:proofErr w:type="spellStart"/>
            <w:r w:rsidRPr="002E6676">
              <w:rPr>
                <w:rFonts w:eastAsia="Times New Roman" w:cs="Times New Roman"/>
                <w:lang w:val="en-GB" w:eastAsia="en-GB"/>
              </w:rPr>
              <w:t>Tomorad</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05BBE0"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B05640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33.73</w:t>
            </w:r>
          </w:p>
        </w:tc>
      </w:tr>
      <w:tr w:rsidR="00D23BBA" w:rsidRPr="002E6676" w14:paraId="3188C96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0B9EC7A"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w:t>
            </w:r>
            <w:proofErr w:type="spellStart"/>
            <w:r w:rsidRPr="002E6676">
              <w:rPr>
                <w:rFonts w:eastAsia="Times New Roman" w:cs="Times New Roman"/>
                <w:lang w:val="en-GB" w:eastAsia="en-GB"/>
              </w:rPr>
              <w:t>Hukavec</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7B1D50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City of Zagreb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C45EC5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33.60</w:t>
            </w:r>
          </w:p>
        </w:tc>
      </w:tr>
      <w:tr w:rsidR="00D23BBA" w:rsidRPr="002E6676" w14:paraId="601C776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A361A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Luka </w:t>
            </w:r>
            <w:proofErr w:type="spellStart"/>
            <w:r w:rsidRPr="002E6676">
              <w:rPr>
                <w:rFonts w:eastAsia="Times New Roman" w:cs="Times New Roman"/>
                <w:lang w:val="en-GB" w:eastAsia="en-GB"/>
              </w:rPr>
              <w:t>Ivoš</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1E68A2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Croatia, </w:t>
            </w:r>
            <w:proofErr w:type="spellStart"/>
            <w:r w:rsidRPr="002E6676">
              <w:rPr>
                <w:rFonts w:eastAsia="Times New Roman" w:cs="Times New Roman"/>
                <w:lang w:val="en-GB" w:eastAsia="en-GB"/>
              </w:rPr>
              <w:t>Virovitica-Podravina</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44EDA61"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33.57</w:t>
            </w:r>
          </w:p>
        </w:tc>
      </w:tr>
      <w:tr w:rsidR="00D23BBA" w:rsidRPr="002E6676" w14:paraId="5E18267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F1DBC25"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Vjekoslav Kopljar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2C7AD28"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Osijek-Baranja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4ACFF0"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33.57</w:t>
            </w:r>
          </w:p>
        </w:tc>
      </w:tr>
      <w:tr w:rsidR="00D23BBA" w:rsidRPr="002E6676" w14:paraId="343DB75B"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F8996CC" w14:textId="77777777" w:rsidR="00D23BBA" w:rsidRPr="002E6676" w:rsidRDefault="00D23BBA" w:rsidP="00D23BBA">
            <w:pPr>
              <w:spacing w:after="0" w:line="240" w:lineRule="auto"/>
              <w:rPr>
                <w:rFonts w:eastAsia="Times New Roman" w:cs="Times New Roman"/>
                <w:lang w:val="de-DE" w:eastAsia="en-GB"/>
              </w:rPr>
            </w:pPr>
            <w:r w:rsidRPr="002E6676">
              <w:rPr>
                <w:rFonts w:eastAsia="Times New Roman" w:cs="Times New Roman"/>
                <w:lang w:val="de-DE" w:eastAsia="en-GB"/>
              </w:rPr>
              <w:t>Fo(u)r Kings (Davor Špoljar)</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C6B06F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Croatia, </w:t>
            </w:r>
            <w:proofErr w:type="spellStart"/>
            <w:r w:rsidRPr="002E6676">
              <w:rPr>
                <w:rFonts w:eastAsia="Times New Roman" w:cs="Times New Roman"/>
                <w:lang w:val="en-GB" w:eastAsia="en-GB"/>
              </w:rPr>
              <w:t>Virovitica-Podravina</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0F64EE6"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33.17</w:t>
            </w:r>
          </w:p>
        </w:tc>
      </w:tr>
      <w:tr w:rsidR="00D23BBA" w:rsidRPr="002E6676" w14:paraId="2FF6CCD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EAFE3D1"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w:t>
            </w:r>
            <w:proofErr w:type="spellStart"/>
            <w:r w:rsidRPr="002E6676">
              <w:rPr>
                <w:rFonts w:eastAsia="Times New Roman" w:cs="Times New Roman"/>
                <w:lang w:val="en-GB" w:eastAsia="en-GB"/>
              </w:rPr>
              <w:t>Guštin</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CC3A6E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Karlovac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8E623C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33.00</w:t>
            </w:r>
          </w:p>
        </w:tc>
      </w:tr>
      <w:tr w:rsidR="00D23BBA" w:rsidRPr="002E6676" w14:paraId="0A639D75"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1CA487"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Tomislav Kova</w:t>
            </w:r>
            <w:r w:rsidRPr="002E6676">
              <w:rPr>
                <w:rFonts w:eastAsia="Times New Roman" w:cs="Calibri"/>
                <w:lang w:val="en-GB" w:eastAsia="en-GB"/>
              </w:rPr>
              <w:t>č</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7E09BC5"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Karlovac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EC4AE67"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33.00</w:t>
            </w:r>
          </w:p>
        </w:tc>
      </w:tr>
      <w:tr w:rsidR="00D23BBA" w:rsidRPr="002E6676" w14:paraId="52CE6BB1"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A9C44AE"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Dario Kova</w:t>
            </w:r>
            <w:r w:rsidRPr="002E6676">
              <w:rPr>
                <w:rFonts w:eastAsia="Times New Roman" w:cs="Calibri"/>
                <w:lang w:val="en-GB" w:eastAsia="en-GB"/>
              </w:rPr>
              <w:t>č</w:t>
            </w:r>
            <w:r w:rsidRPr="002E6676">
              <w:rPr>
                <w:rFonts w:eastAsia="Times New Roman" w:cs="Times New Roman"/>
                <w:lang w:val="en-GB" w:eastAsia="en-GB"/>
              </w:rPr>
              <w:t>i</w:t>
            </w:r>
            <w:r w:rsidRPr="002E6676">
              <w:rPr>
                <w:rFonts w:eastAsia="Times New Roman" w:cs="Calibri"/>
                <w:lang w:val="en-GB" w:eastAsia="en-GB"/>
              </w:rPr>
              <w:t>ć</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803A35F"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Karlovac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E9F5D63"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32.90</w:t>
            </w:r>
          </w:p>
        </w:tc>
      </w:tr>
      <w:tr w:rsidR="00D23BBA" w:rsidRPr="002E6676" w14:paraId="164C974E"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4063F24" w14:textId="77777777" w:rsidR="00D23BBA" w:rsidRPr="002E6676" w:rsidRDefault="00D23BBA" w:rsidP="00D23BBA">
            <w:pPr>
              <w:spacing w:after="0" w:line="240" w:lineRule="auto"/>
              <w:rPr>
                <w:rFonts w:eastAsia="Times New Roman" w:cs="Times New Roman"/>
                <w:lang w:val="en-GB" w:eastAsia="en-GB"/>
              </w:rPr>
            </w:pPr>
            <w:proofErr w:type="spellStart"/>
            <w:r w:rsidRPr="002E6676">
              <w:rPr>
                <w:rFonts w:eastAsia="Times New Roman" w:cs="Times New Roman"/>
                <w:lang w:val="en-GB" w:eastAsia="en-GB"/>
              </w:rPr>
              <w:t>AgroPerfekt</w:t>
            </w:r>
            <w:proofErr w:type="spellEnd"/>
            <w:r w:rsidRPr="002E6676">
              <w:rPr>
                <w:rFonts w:eastAsia="Times New Roman" w:cs="Times New Roman"/>
                <w:lang w:val="en-GB" w:eastAsia="en-GB"/>
              </w:rPr>
              <w:t xml:space="preserve"> Kft.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EB119C1"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Hungary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35B424"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32.63</w:t>
            </w:r>
          </w:p>
        </w:tc>
      </w:tr>
      <w:tr w:rsidR="00D23BBA" w:rsidRPr="002E6676" w14:paraId="01EF775D"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555717" w14:textId="77777777" w:rsidR="00D23BBA" w:rsidRPr="002E6676" w:rsidRDefault="00D23BBA" w:rsidP="00D23BBA">
            <w:pPr>
              <w:spacing w:after="0" w:line="240" w:lineRule="auto"/>
              <w:rPr>
                <w:rFonts w:eastAsia="Times New Roman" w:cs="Times New Roman"/>
                <w:lang w:val="en-GB" w:eastAsia="en-GB"/>
              </w:rPr>
            </w:pPr>
            <w:proofErr w:type="spellStart"/>
            <w:r w:rsidRPr="002E6676">
              <w:rPr>
                <w:rFonts w:eastAsia="Times New Roman" w:cs="Times New Roman"/>
                <w:lang w:val="en-GB" w:eastAsia="en-GB"/>
              </w:rPr>
              <w:t>Uljara</w:t>
            </w:r>
            <w:proofErr w:type="spellEnd"/>
            <w:r w:rsidRPr="002E6676">
              <w:rPr>
                <w:rFonts w:eastAsia="Times New Roman" w:cs="Times New Roman"/>
                <w:lang w:val="en-GB" w:eastAsia="en-GB"/>
              </w:rPr>
              <w:t xml:space="preserve"> </w:t>
            </w:r>
            <w:proofErr w:type="spellStart"/>
            <w:r w:rsidRPr="002E6676">
              <w:rPr>
                <w:rFonts w:eastAsia="Times New Roman" w:cs="Times New Roman"/>
                <w:lang w:val="en-GB" w:eastAsia="en-GB"/>
              </w:rPr>
              <w:t>Šenkovec</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BFAD955"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Croatia, </w:t>
            </w:r>
            <w:proofErr w:type="spellStart"/>
            <w:r w:rsidRPr="002E6676">
              <w:rPr>
                <w:rFonts w:eastAsia="Times New Roman" w:cs="Times New Roman"/>
                <w:lang w:val="en-GB" w:eastAsia="en-GB"/>
              </w:rPr>
              <w:t>Me</w:t>
            </w:r>
            <w:r w:rsidRPr="002E6676">
              <w:rPr>
                <w:rFonts w:eastAsia="Times New Roman" w:cs="Calibri"/>
                <w:lang w:val="en-GB" w:eastAsia="en-GB"/>
              </w:rPr>
              <w:t>đ</w:t>
            </w:r>
            <w:r w:rsidRPr="002E6676">
              <w:rPr>
                <w:rFonts w:eastAsia="Times New Roman" w:cs="Times New Roman"/>
                <w:lang w:val="en-GB" w:eastAsia="en-GB"/>
              </w:rPr>
              <w:t>imurje</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17072C2"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32.47</w:t>
            </w:r>
          </w:p>
        </w:tc>
      </w:tr>
      <w:tr w:rsidR="00D23BBA" w:rsidRPr="002E6676" w14:paraId="7999D7D9"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AC2DA10"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OPG Stjepan Kolenko</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00348943"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Varaždin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A82739A"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32.23</w:t>
            </w:r>
          </w:p>
        </w:tc>
      </w:tr>
      <w:tr w:rsidR="00D23BBA" w:rsidRPr="002E6676" w14:paraId="1D065F8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DFAA6A1"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w:t>
            </w:r>
            <w:proofErr w:type="spellStart"/>
            <w:r w:rsidRPr="002E6676">
              <w:rPr>
                <w:rFonts w:eastAsia="Times New Roman" w:cs="Times New Roman"/>
                <w:lang w:val="en-GB" w:eastAsia="en-GB"/>
              </w:rPr>
              <w:t>Ovanin</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3D73FA3"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Sisak-</w:t>
            </w:r>
            <w:proofErr w:type="spellStart"/>
            <w:r w:rsidRPr="002E6676">
              <w:rPr>
                <w:rFonts w:eastAsia="Times New Roman" w:cs="Times New Roman"/>
                <w:lang w:val="en-GB" w:eastAsia="en-GB"/>
              </w:rPr>
              <w:t>Moslavina</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3B11F30"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32.17</w:t>
            </w:r>
          </w:p>
        </w:tc>
      </w:tr>
      <w:tr w:rsidR="00D23BBA" w:rsidRPr="002E6676" w14:paraId="64DA468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88AEDB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 xml:space="preserve">OPG Ivan </w:t>
            </w:r>
            <w:proofErr w:type="spellStart"/>
            <w:r w:rsidRPr="002E6676">
              <w:rPr>
                <w:rFonts w:eastAsia="Times New Roman" w:cs="Times New Roman"/>
                <w:lang w:val="en-GB" w:eastAsia="en-GB"/>
              </w:rPr>
              <w:t>Osre</w:t>
            </w:r>
            <w:r w:rsidRPr="002E6676">
              <w:rPr>
                <w:rFonts w:eastAsia="Times New Roman" w:cs="Calibri"/>
                <w:lang w:val="en-GB" w:eastAsia="en-GB"/>
              </w:rPr>
              <w:t>č</w:t>
            </w:r>
            <w:r w:rsidRPr="002E6676">
              <w:rPr>
                <w:rFonts w:eastAsia="Times New Roman" w:cs="Times New Roman"/>
                <w:lang w:val="en-GB" w:eastAsia="en-GB"/>
              </w:rPr>
              <w:t>ak</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4CE9079"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Krapina-</w:t>
            </w:r>
            <w:proofErr w:type="spellStart"/>
            <w:r w:rsidRPr="002E6676">
              <w:rPr>
                <w:rFonts w:eastAsia="Times New Roman" w:cs="Times New Roman"/>
                <w:lang w:val="en-GB" w:eastAsia="en-GB"/>
              </w:rPr>
              <w:t>Zagorje</w:t>
            </w:r>
            <w:proofErr w:type="spellEnd"/>
            <w:r w:rsidRPr="002E6676">
              <w:rPr>
                <w:rFonts w:eastAsia="Times New Roman" w:cs="Times New Roman"/>
                <w:lang w:val="en-GB" w:eastAsia="en-GB"/>
              </w:rPr>
              <w:t xml:space="preserve"> County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38949A0"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32.13</w:t>
            </w:r>
          </w:p>
        </w:tc>
      </w:tr>
      <w:tr w:rsidR="00D23BBA" w:rsidRPr="002E6676" w14:paraId="34335CBA"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4D0AD38" w14:textId="77777777" w:rsidR="00D23BBA" w:rsidRPr="002E6676" w:rsidRDefault="00D23BBA" w:rsidP="00D23BBA">
            <w:pPr>
              <w:spacing w:after="0" w:line="240" w:lineRule="auto"/>
              <w:rPr>
                <w:rFonts w:eastAsia="Times New Roman" w:cs="Times New Roman"/>
                <w:lang w:val="en-GB" w:eastAsia="en-GB"/>
              </w:rPr>
            </w:pPr>
            <w:proofErr w:type="spellStart"/>
            <w:r w:rsidRPr="002E6676">
              <w:rPr>
                <w:rFonts w:eastAsia="Times New Roman" w:cs="Times New Roman"/>
                <w:lang w:val="en-GB" w:eastAsia="en-GB"/>
              </w:rPr>
              <w:t>Agro-Norši</w:t>
            </w:r>
            <w:r w:rsidRPr="002E6676">
              <w:rPr>
                <w:rFonts w:eastAsia="Times New Roman" w:cs="Calibri"/>
                <w:lang w:val="en-GB" w:eastAsia="en-GB"/>
              </w:rPr>
              <w:t>ć</w:t>
            </w:r>
            <w:proofErr w:type="spellEnd"/>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49200B4"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Croatia, City of Zagreb</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031DE8C" w14:textId="77777777" w:rsidR="00D23BBA" w:rsidRPr="002E6676" w:rsidRDefault="00D23BBA" w:rsidP="00D23BBA">
            <w:pPr>
              <w:spacing w:after="0" w:line="240" w:lineRule="auto"/>
              <w:rPr>
                <w:rFonts w:eastAsia="Times New Roman" w:cs="Times New Roman"/>
                <w:lang w:val="en-GB" w:eastAsia="en-GB"/>
              </w:rPr>
            </w:pPr>
            <w:r w:rsidRPr="002E6676">
              <w:rPr>
                <w:rFonts w:eastAsia="Times New Roman" w:cs="Times New Roman"/>
                <w:lang w:val="en-GB" w:eastAsia="en-GB"/>
              </w:rPr>
              <w:t>32.10</w:t>
            </w:r>
          </w:p>
        </w:tc>
      </w:tr>
    </w:tbl>
    <w:p w14:paraId="1BE9CBF8" w14:textId="77777777" w:rsidR="00D23BBA" w:rsidRPr="002E6676" w:rsidRDefault="00D23BBA" w:rsidP="00D23BBA">
      <w:pPr>
        <w:rPr>
          <w:lang w:val="en-GB"/>
        </w:rPr>
      </w:pPr>
    </w:p>
    <w:sectPr w:rsidR="00D23BBA" w:rsidRPr="002E66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743E18"/>
    <w:multiLevelType w:val="multilevel"/>
    <w:tmpl w:val="9DE60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67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BBA"/>
    <w:rsid w:val="00044BE1"/>
    <w:rsid w:val="000847D1"/>
    <w:rsid w:val="002E6676"/>
    <w:rsid w:val="00381EF8"/>
    <w:rsid w:val="00415591"/>
    <w:rsid w:val="004B2493"/>
    <w:rsid w:val="00701A0B"/>
    <w:rsid w:val="00D23BBA"/>
    <w:rsid w:val="00E426E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29E5"/>
  <w15:chartTrackingRefBased/>
  <w15:docId w15:val="{75B6BC84-83B6-455A-B110-CB7EAAEC5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D23B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D23B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D23BBA"/>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D23BBA"/>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D23BBA"/>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D23BBA"/>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D23BBA"/>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D23BBA"/>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D23BBA"/>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23BBA"/>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D23BBA"/>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D23BBA"/>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D23BBA"/>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D23BBA"/>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D23BBA"/>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D23BBA"/>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D23BBA"/>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D23BBA"/>
    <w:rPr>
      <w:rFonts w:eastAsiaTheme="majorEastAsia" w:cstheme="majorBidi"/>
      <w:color w:val="272727" w:themeColor="text1" w:themeTint="D8"/>
    </w:rPr>
  </w:style>
  <w:style w:type="paragraph" w:styleId="Naslov">
    <w:name w:val="Title"/>
    <w:basedOn w:val="Normal"/>
    <w:next w:val="Normal"/>
    <w:link w:val="NaslovChar"/>
    <w:uiPriority w:val="10"/>
    <w:qFormat/>
    <w:rsid w:val="00D23B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D23BBA"/>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D23BBA"/>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D23BBA"/>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D23BBA"/>
    <w:pPr>
      <w:spacing w:before="160"/>
      <w:jc w:val="center"/>
    </w:pPr>
    <w:rPr>
      <w:i/>
      <w:iCs/>
      <w:color w:val="404040" w:themeColor="text1" w:themeTint="BF"/>
    </w:rPr>
  </w:style>
  <w:style w:type="character" w:customStyle="1" w:styleId="CitatChar">
    <w:name w:val="Citat Char"/>
    <w:basedOn w:val="Zadanifontodlomka"/>
    <w:link w:val="Citat"/>
    <w:uiPriority w:val="29"/>
    <w:rsid w:val="00D23BBA"/>
    <w:rPr>
      <w:i/>
      <w:iCs/>
      <w:color w:val="404040" w:themeColor="text1" w:themeTint="BF"/>
    </w:rPr>
  </w:style>
  <w:style w:type="paragraph" w:styleId="Odlomakpopisa">
    <w:name w:val="List Paragraph"/>
    <w:basedOn w:val="Normal"/>
    <w:uiPriority w:val="34"/>
    <w:qFormat/>
    <w:rsid w:val="00D23BBA"/>
    <w:pPr>
      <w:ind w:left="720"/>
      <w:contextualSpacing/>
    </w:pPr>
  </w:style>
  <w:style w:type="character" w:styleId="Jakoisticanje">
    <w:name w:val="Intense Emphasis"/>
    <w:basedOn w:val="Zadanifontodlomka"/>
    <w:uiPriority w:val="21"/>
    <w:qFormat/>
    <w:rsid w:val="00D23BBA"/>
    <w:rPr>
      <w:i/>
      <w:iCs/>
      <w:color w:val="0F4761" w:themeColor="accent1" w:themeShade="BF"/>
    </w:rPr>
  </w:style>
  <w:style w:type="paragraph" w:styleId="Naglaencitat">
    <w:name w:val="Intense Quote"/>
    <w:basedOn w:val="Normal"/>
    <w:next w:val="Normal"/>
    <w:link w:val="NaglaencitatChar"/>
    <w:uiPriority w:val="30"/>
    <w:qFormat/>
    <w:rsid w:val="00D23B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D23BBA"/>
    <w:rPr>
      <w:i/>
      <w:iCs/>
      <w:color w:val="0F4761" w:themeColor="accent1" w:themeShade="BF"/>
    </w:rPr>
  </w:style>
  <w:style w:type="character" w:styleId="Istaknutareferenca">
    <w:name w:val="Intense Reference"/>
    <w:basedOn w:val="Zadanifontodlomka"/>
    <w:uiPriority w:val="32"/>
    <w:qFormat/>
    <w:rsid w:val="00D23B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1629</Words>
  <Characters>9289</Characters>
  <Application>Microsoft Office Word</Application>
  <DocSecurity>0</DocSecurity>
  <Lines>77</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Križan Breljak</dc:creator>
  <cp:keywords/>
  <dc:description/>
  <cp:lastModifiedBy>Larisa Križan Breljak</cp:lastModifiedBy>
  <cp:revision>2</cp:revision>
  <dcterms:created xsi:type="dcterms:W3CDTF">2026-05-25T07:13:00Z</dcterms:created>
  <dcterms:modified xsi:type="dcterms:W3CDTF">2026-05-25T07:36:00Z</dcterms:modified>
</cp:coreProperties>
</file>